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D5C52" w14:textId="18612285" w:rsidR="009B257D" w:rsidRPr="00D04CB1" w:rsidRDefault="0B1C9704" w:rsidP="00AA48E8">
      <w:pPr>
        <w:pStyle w:val="Heading1"/>
        <w:spacing w:before="0" w:after="0"/>
        <w:rPr>
          <w:rFonts w:ascii="Times" w:hAnsi="Times"/>
        </w:rPr>
      </w:pPr>
      <w:r w:rsidRPr="20BC4D08">
        <w:rPr>
          <w:rFonts w:ascii="Times" w:hAnsi="Times"/>
        </w:rPr>
        <w:t xml:space="preserve">Workforce Solutions </w:t>
      </w:r>
      <w:r w:rsidR="00110DAC">
        <w:rPr>
          <w:rFonts w:ascii="Times" w:hAnsi="Times"/>
        </w:rPr>
        <w:t>Cameron</w:t>
      </w:r>
      <w:r w:rsidR="009B257D" w:rsidRPr="20BC4D08">
        <w:rPr>
          <w:rFonts w:ascii="Times" w:hAnsi="Times"/>
        </w:rPr>
        <w:t xml:space="preserve"> </w:t>
      </w:r>
      <w:r w:rsidR="009B257D" w:rsidRPr="20BC4D08">
        <w:rPr>
          <w:rFonts w:ascii="Times" w:hAnsi="Times"/>
          <w:color w:val="1F497D" w:themeColor="text2"/>
        </w:rPr>
        <w:t>Press Release</w:t>
      </w:r>
    </w:p>
    <w:p w14:paraId="4C8B5A47" w14:textId="77777777" w:rsidR="009B257D" w:rsidRPr="00AA7A52" w:rsidRDefault="009B257D" w:rsidP="00AA48E8">
      <w:pPr>
        <w:tabs>
          <w:tab w:val="left" w:pos="5760"/>
          <w:tab w:val="left" w:pos="7380"/>
        </w:tabs>
        <w:spacing w:before="0" w:after="0" w:line="84" w:lineRule="auto"/>
        <w:rPr>
          <w:b/>
          <w:sz w:val="2"/>
          <w:szCs w:val="2"/>
        </w:rPr>
      </w:pPr>
    </w:p>
    <w:p w14:paraId="1913413E" w14:textId="77777777" w:rsidR="00453BB7" w:rsidRDefault="00453BB7" w:rsidP="00F9019E">
      <w:pPr>
        <w:pStyle w:val="Heading2"/>
        <w:sectPr w:rsidR="00453BB7" w:rsidSect="00C0306F">
          <w:headerReference w:type="even" r:id="rId11"/>
          <w:footerReference w:type="even" r:id="rId12"/>
          <w:footerReference w:type="default" r:id="rId13"/>
          <w:type w:val="continuous"/>
          <w:pgSz w:w="12240" w:h="15840"/>
          <w:pgMar w:top="720" w:right="720" w:bottom="720" w:left="720" w:header="720" w:footer="720" w:gutter="0"/>
          <w:cols w:space="720"/>
          <w:docGrid w:linePitch="326"/>
        </w:sectPr>
      </w:pPr>
    </w:p>
    <w:p w14:paraId="12BAAD23" w14:textId="77777777" w:rsidR="00453BB7" w:rsidRPr="008A2FAB" w:rsidRDefault="00AA48E8" w:rsidP="00F9019E">
      <w:pPr>
        <w:pStyle w:val="Heading2"/>
      </w:pPr>
      <w:r w:rsidRPr="008A2FAB">
        <w:t>FOR IMMEDIATE RELEASE</w:t>
      </w:r>
    </w:p>
    <w:p w14:paraId="1E90C161" w14:textId="31A0F431" w:rsidR="00453BB7" w:rsidRPr="008A2FAB" w:rsidRDefault="00C52182" w:rsidP="2E471101">
      <w:pPr>
        <w:pStyle w:val="Heading2"/>
        <w:rPr>
          <w:bCs/>
          <w:color w:val="FF0000"/>
          <w:szCs w:val="28"/>
        </w:rPr>
      </w:pPr>
      <w:r>
        <w:t xml:space="preserve">DATE: </w:t>
      </w:r>
      <w:r w:rsidR="657E14FF">
        <w:rPr>
          <w:b w:val="0"/>
        </w:rPr>
        <w:t>December</w:t>
      </w:r>
      <w:r w:rsidR="00F91745">
        <w:rPr>
          <w:b w:val="0"/>
        </w:rPr>
        <w:t xml:space="preserve"> </w:t>
      </w:r>
      <w:r w:rsidR="00C0306F">
        <w:rPr>
          <w:b w:val="0"/>
        </w:rPr>
        <w:t>22</w:t>
      </w:r>
      <w:r w:rsidR="008A2FAB">
        <w:rPr>
          <w:b w:val="0"/>
        </w:rPr>
        <w:t xml:space="preserve">, </w:t>
      </w:r>
      <w:r w:rsidR="008C5E40">
        <w:rPr>
          <w:b w:val="0"/>
        </w:rPr>
        <w:t>202</w:t>
      </w:r>
      <w:r w:rsidR="002511D6">
        <w:rPr>
          <w:b w:val="0"/>
        </w:rPr>
        <w:t>2</w:t>
      </w:r>
      <w:r w:rsidR="28FAF192">
        <w:rPr>
          <w:b w:val="0"/>
        </w:rPr>
        <w:t xml:space="preserve"> </w:t>
      </w:r>
      <w:r w:rsidR="272EB9F6">
        <w:rPr>
          <w:b w:val="0"/>
        </w:rPr>
        <w:t xml:space="preserve"> </w:t>
      </w:r>
    </w:p>
    <w:p w14:paraId="51FA83D6" w14:textId="48F693A2" w:rsidR="00002938" w:rsidRPr="00F9019E" w:rsidRDefault="00453BB7" w:rsidP="00002938">
      <w:pPr>
        <w:pStyle w:val="Heading2"/>
        <w:jc w:val="right"/>
      </w:pPr>
      <w:r w:rsidRPr="008A2FAB">
        <w:rPr>
          <w:b w:val="0"/>
        </w:rPr>
        <w:br w:type="column"/>
      </w:r>
      <w:r w:rsidR="00002938">
        <w:t xml:space="preserve">MEDIA </w:t>
      </w:r>
      <w:r w:rsidR="00002938" w:rsidRPr="00F9019E">
        <w:t xml:space="preserve">CONTACT: </w:t>
      </w:r>
      <w:r w:rsidR="00110DAC">
        <w:rPr>
          <w:b w:val="0"/>
        </w:rPr>
        <w:t>Pat Hobbs</w:t>
      </w:r>
    </w:p>
    <w:p w14:paraId="12A08608" w14:textId="266B52EF" w:rsidR="00002938" w:rsidRPr="00453BB7" w:rsidRDefault="00002938" w:rsidP="00002938">
      <w:pPr>
        <w:pStyle w:val="Heading2"/>
        <w:jc w:val="right"/>
        <w:rPr>
          <w:b w:val="0"/>
        </w:rPr>
      </w:pPr>
      <w:r>
        <w:t>PHONE:</w:t>
      </w:r>
      <w:r>
        <w:rPr>
          <w:b w:val="0"/>
        </w:rPr>
        <w:t xml:space="preserve"> </w:t>
      </w:r>
      <w:r w:rsidR="00110DAC">
        <w:rPr>
          <w:b w:val="0"/>
        </w:rPr>
        <w:t>956</w:t>
      </w:r>
      <w:r>
        <w:rPr>
          <w:b w:val="0"/>
        </w:rPr>
        <w:t>-</w:t>
      </w:r>
      <w:r w:rsidR="00110DAC">
        <w:rPr>
          <w:b w:val="0"/>
        </w:rPr>
        <w:t>357</w:t>
      </w:r>
      <w:r>
        <w:rPr>
          <w:b w:val="0"/>
        </w:rPr>
        <w:t>-</w:t>
      </w:r>
      <w:r w:rsidR="00110DAC">
        <w:rPr>
          <w:b w:val="0"/>
        </w:rPr>
        <w:t>4447</w:t>
      </w:r>
    </w:p>
    <w:p w14:paraId="231570FF" w14:textId="334299DA" w:rsidR="00453BB7" w:rsidRPr="008A2FAB" w:rsidRDefault="00453BB7" w:rsidP="00002938">
      <w:pPr>
        <w:pStyle w:val="Heading2"/>
        <w:jc w:val="right"/>
        <w:rPr>
          <w:b w:val="0"/>
          <w:sz w:val="36"/>
          <w:szCs w:val="36"/>
        </w:rPr>
        <w:sectPr w:rsidR="00453BB7" w:rsidRPr="008A2FAB" w:rsidSect="00453BB7">
          <w:type w:val="continuous"/>
          <w:pgSz w:w="12240" w:h="15840"/>
          <w:pgMar w:top="720" w:right="720" w:bottom="720" w:left="720" w:header="720" w:footer="720" w:gutter="0"/>
          <w:cols w:num="2" w:space="720"/>
          <w:docGrid w:linePitch="326"/>
        </w:sectPr>
      </w:pPr>
    </w:p>
    <w:p w14:paraId="478336C3" w14:textId="0C379A9E" w:rsidR="26F317AF" w:rsidRDefault="00110DAC" w:rsidP="20BC4D08">
      <w:pPr>
        <w:jc w:val="center"/>
      </w:pPr>
      <w:r w:rsidRPr="00CF11C7">
        <w:rPr>
          <w:rFonts w:ascii="Times New Roman" w:eastAsia="Times New Roman" w:hAnsi="Times New Roman"/>
          <w:b/>
          <w:sz w:val="40"/>
          <w:szCs w:val="40"/>
        </w:rPr>
        <w:t>SteelCoast</w:t>
      </w:r>
      <w:r w:rsidR="26F317AF" w:rsidRPr="20BC4D08">
        <w:rPr>
          <w:rFonts w:ascii="Times New Roman" w:eastAsia="Times New Roman" w:hAnsi="Times New Roman"/>
          <w:b/>
          <w:bCs/>
          <w:sz w:val="40"/>
          <w:szCs w:val="40"/>
        </w:rPr>
        <w:t xml:space="preserve"> </w:t>
      </w:r>
      <w:r w:rsidR="537FF566" w:rsidRPr="7061628F">
        <w:rPr>
          <w:rFonts w:ascii="Times New Roman" w:eastAsia="Times New Roman" w:hAnsi="Times New Roman"/>
          <w:b/>
          <w:bCs/>
          <w:sz w:val="40"/>
          <w:szCs w:val="40"/>
        </w:rPr>
        <w:t>Wins Award</w:t>
      </w:r>
      <w:r w:rsidR="26F317AF" w:rsidRPr="20BC4D08">
        <w:rPr>
          <w:rFonts w:ascii="Times New Roman" w:eastAsia="Times New Roman" w:hAnsi="Times New Roman"/>
          <w:b/>
          <w:bCs/>
          <w:sz w:val="40"/>
          <w:szCs w:val="40"/>
        </w:rPr>
        <w:t xml:space="preserve"> at Texas Workforce Conference</w:t>
      </w:r>
    </w:p>
    <w:p w14:paraId="19DE790E" w14:textId="6815C33D" w:rsidR="1050D33C" w:rsidRDefault="1050D33C" w:rsidP="20BC4D08">
      <w:pPr>
        <w:tabs>
          <w:tab w:val="left" w:pos="9720"/>
          <w:tab w:val="left" w:pos="9810"/>
        </w:tabs>
        <w:spacing w:before="200" w:after="200"/>
        <w:jc w:val="center"/>
        <w:rPr>
          <w:rFonts w:ascii="Times New Roman" w:hAnsi="Times New Roman"/>
          <w:b/>
          <w:i/>
        </w:rPr>
      </w:pPr>
      <w:r w:rsidRPr="20BC4D08">
        <w:rPr>
          <w:rFonts w:ascii="Times New Roman" w:hAnsi="Times New Roman"/>
          <w:b/>
          <w:bCs/>
          <w:i/>
          <w:iCs/>
        </w:rPr>
        <w:t>Award honors local employer for excellence in Texas</w:t>
      </w:r>
    </w:p>
    <w:p w14:paraId="503642AC" w14:textId="77777777" w:rsidR="00796AD8" w:rsidRDefault="00796AD8" w:rsidP="00746E9E">
      <w:pPr>
        <w:tabs>
          <w:tab w:val="left" w:pos="9720"/>
          <w:tab w:val="left" w:pos="9810"/>
        </w:tabs>
        <w:spacing w:before="200" w:after="200"/>
        <w:contextualSpacing/>
        <w:rPr>
          <w:rFonts w:ascii="Times New Roman" w:hAnsi="Times New Roman"/>
          <w:color w:val="000000"/>
          <w:szCs w:val="24"/>
        </w:rPr>
      </w:pPr>
    </w:p>
    <w:p w14:paraId="7E21C3E3" w14:textId="0A5742D1" w:rsidR="00410601" w:rsidRDefault="002E63E4" w:rsidP="20BC4D08">
      <w:pPr>
        <w:tabs>
          <w:tab w:val="left" w:pos="9720"/>
          <w:tab w:val="left" w:pos="9810"/>
        </w:tabs>
        <w:spacing w:before="200" w:after="200"/>
        <w:contextualSpacing/>
      </w:pPr>
      <w:r w:rsidRPr="00CF11C7">
        <w:rPr>
          <w:rFonts w:cs="Times"/>
          <w:b/>
          <w:bCs/>
          <w:color w:val="000000" w:themeColor="text1"/>
        </w:rPr>
        <w:t>Brownsville</w:t>
      </w:r>
      <w:r w:rsidRPr="749193C7">
        <w:rPr>
          <w:rFonts w:cs="Times"/>
          <w:color w:val="000000" w:themeColor="text1"/>
        </w:rPr>
        <w:t xml:space="preserve"> </w:t>
      </w:r>
      <w:r w:rsidR="00746E9E" w:rsidRPr="749193C7">
        <w:rPr>
          <w:rFonts w:cs="Times"/>
          <w:color w:val="000000" w:themeColor="text1"/>
        </w:rPr>
        <w:t xml:space="preserve">– </w:t>
      </w:r>
      <w:r w:rsidR="2B46B96D" w:rsidRPr="002E63E4">
        <w:t xml:space="preserve">Workforce Solutions </w:t>
      </w:r>
      <w:r w:rsidR="00110DAC" w:rsidRPr="00CF11C7">
        <w:t>Cameron</w:t>
      </w:r>
      <w:r w:rsidR="2B46B96D" w:rsidRPr="002E63E4">
        <w:t xml:space="preserve"> is proud to recognize </w:t>
      </w:r>
      <w:r w:rsidR="00110DAC" w:rsidRPr="00CF11C7">
        <w:t>SteelCoast, LLC</w:t>
      </w:r>
      <w:r w:rsidR="2B46B96D" w:rsidRPr="002E63E4">
        <w:t xml:space="preserve"> as the </w:t>
      </w:r>
      <w:r w:rsidR="00A621FD" w:rsidRPr="002E63E4">
        <w:t xml:space="preserve">region's 2022 </w:t>
      </w:r>
      <w:r w:rsidR="43B1A847" w:rsidRPr="002E63E4">
        <w:t xml:space="preserve">Local </w:t>
      </w:r>
      <w:r w:rsidR="00A621FD" w:rsidRPr="002E63E4">
        <w:t>Employer of Excellence</w:t>
      </w:r>
      <w:r w:rsidR="07742DBF" w:rsidRPr="002E63E4">
        <w:t xml:space="preserve">. </w:t>
      </w:r>
      <w:r w:rsidR="00110DAC" w:rsidRPr="00CF11C7">
        <w:t>SteelCoast</w:t>
      </w:r>
      <w:r w:rsidR="07742DBF" w:rsidRPr="002E63E4">
        <w:t xml:space="preserve"> </w:t>
      </w:r>
      <w:r w:rsidR="6E028B7C" w:rsidRPr="002E63E4">
        <w:t>accepted</w:t>
      </w:r>
      <w:r w:rsidR="72DEBA27" w:rsidRPr="002E63E4">
        <w:t xml:space="preserve"> the award</w:t>
      </w:r>
      <w:r w:rsidR="2B46B96D" w:rsidRPr="002E63E4">
        <w:t xml:space="preserve"> at the Texas Workforce </w:t>
      </w:r>
      <w:r w:rsidR="00164186" w:rsidRPr="002E63E4">
        <w:t xml:space="preserve">Commission's </w:t>
      </w:r>
      <w:r w:rsidR="2B46B96D" w:rsidRPr="002E63E4">
        <w:t>(TWC) 25</w:t>
      </w:r>
      <w:r w:rsidR="2B46B96D" w:rsidRPr="002E63E4">
        <w:rPr>
          <w:vertAlign w:val="superscript"/>
        </w:rPr>
        <w:t>th</w:t>
      </w:r>
      <w:r w:rsidR="2B46B96D" w:rsidRPr="002E63E4">
        <w:t xml:space="preserve"> Annual Texas Workforce Conference held </w:t>
      </w:r>
      <w:r w:rsidR="00066100" w:rsidRPr="002E63E4">
        <w:t>November</w:t>
      </w:r>
      <w:r w:rsidR="00066100">
        <w:t xml:space="preserve"> </w:t>
      </w:r>
      <w:r w:rsidR="1338F643">
        <w:t>30</w:t>
      </w:r>
      <w:r w:rsidR="2B46B96D">
        <w:t>–</w:t>
      </w:r>
      <w:r w:rsidR="00066100">
        <w:t>December</w:t>
      </w:r>
      <w:r w:rsidR="2B46B96D">
        <w:t xml:space="preserve"> </w:t>
      </w:r>
      <w:r w:rsidR="26AAA52A">
        <w:t>2</w:t>
      </w:r>
      <w:r w:rsidR="05B273B3">
        <w:t>, 2022,</w:t>
      </w:r>
      <w:r w:rsidR="2B46B96D">
        <w:t xml:space="preserve"> in Dallas. The award honors </w:t>
      </w:r>
      <w:r w:rsidR="00F921F5">
        <w:t>private-sector</w:t>
      </w:r>
      <w:r w:rsidR="2B46B96D">
        <w:t xml:space="preserve"> employers that are actively involved with Texas Workforce Solutions and </w:t>
      </w:r>
      <w:r w:rsidR="1CCBBB4C">
        <w:t>make</w:t>
      </w:r>
      <w:r w:rsidR="2B46B96D">
        <w:t xml:space="preserve"> a positive impact on </w:t>
      </w:r>
      <w:r w:rsidR="458F2126">
        <w:t>workers</w:t>
      </w:r>
      <w:r w:rsidR="02941DAC">
        <w:t>,</w:t>
      </w:r>
      <w:r w:rsidR="2B46B96D">
        <w:t xml:space="preserve"> the community</w:t>
      </w:r>
      <w:r w:rsidR="32B88D16">
        <w:t>, and the state</w:t>
      </w:r>
      <w:r w:rsidR="2B46B96D">
        <w:t>.</w:t>
      </w:r>
    </w:p>
    <w:p w14:paraId="781D5009" w14:textId="144003B0" w:rsidR="20BC4D08" w:rsidRDefault="20BC4D08" w:rsidP="20BC4D08">
      <w:pPr>
        <w:tabs>
          <w:tab w:val="left" w:pos="9720"/>
          <w:tab w:val="left" w:pos="9810"/>
        </w:tabs>
        <w:spacing w:before="200" w:after="200"/>
        <w:contextualSpacing/>
        <w:rPr>
          <w:szCs w:val="24"/>
        </w:rPr>
      </w:pPr>
    </w:p>
    <w:p w14:paraId="3566D78F" w14:textId="47466AED" w:rsidR="2F7B4C56" w:rsidRPr="00CF11C7" w:rsidRDefault="00110DAC" w:rsidP="00CF11C7">
      <w:pPr>
        <w:tabs>
          <w:tab w:val="left" w:pos="9720"/>
          <w:tab w:val="left" w:pos="9810"/>
        </w:tabs>
        <w:spacing w:before="200" w:after="200"/>
        <w:contextualSpacing/>
        <w:jc w:val="both"/>
        <w:rPr>
          <w:rFonts w:ascii="Times New Roman" w:eastAsia="Times New Roman" w:hAnsi="Times New Roman"/>
          <w:iCs/>
          <w:highlight w:val="yellow"/>
        </w:rPr>
      </w:pPr>
      <w:r w:rsidRPr="00CF11C7">
        <w:rPr>
          <w:rFonts w:ascii="Times New Roman" w:eastAsia="Times New Roman" w:hAnsi="Times New Roman"/>
          <w:iCs/>
        </w:rPr>
        <w:t>SteelCoast</w:t>
      </w:r>
      <w:r w:rsidR="006A0FA5">
        <w:rPr>
          <w:rFonts w:ascii="Times New Roman" w:eastAsia="Times New Roman" w:hAnsi="Times New Roman"/>
          <w:iCs/>
        </w:rPr>
        <w:t>,</w:t>
      </w:r>
      <w:r w:rsidRPr="00CF11C7">
        <w:rPr>
          <w:rFonts w:ascii="Times New Roman" w:eastAsia="Times New Roman" w:hAnsi="Times New Roman"/>
          <w:iCs/>
        </w:rPr>
        <w:t xml:space="preserve"> LLC is a reclamation, remediation and recycling facility in Brownsville, Texas that serves the vessel, marine and large metal asset industry. They pride themselves on providing customers such as the US Navy and Marad with value and safe and environmentally conscious services. As a direct partner of the Workforce System, SteelCoast works to provide training, career opportunities, and career development to job seekers in Cameron County. SteelCoast promotes Subsidized Work</w:t>
      </w:r>
      <w:r w:rsidR="006A0FA5">
        <w:rPr>
          <w:rFonts w:ascii="Times New Roman" w:eastAsia="Times New Roman" w:hAnsi="Times New Roman"/>
          <w:iCs/>
        </w:rPr>
        <w:t>-</w:t>
      </w:r>
      <w:r w:rsidRPr="00CF11C7">
        <w:rPr>
          <w:rFonts w:ascii="Times New Roman" w:eastAsia="Times New Roman" w:hAnsi="Times New Roman"/>
          <w:iCs/>
        </w:rPr>
        <w:t>Based Training and On</w:t>
      </w:r>
      <w:r w:rsidR="006A0FA5">
        <w:rPr>
          <w:rFonts w:ascii="Times New Roman" w:eastAsia="Times New Roman" w:hAnsi="Times New Roman"/>
          <w:iCs/>
        </w:rPr>
        <w:t>-</w:t>
      </w:r>
      <w:r w:rsidRPr="00CF11C7">
        <w:rPr>
          <w:rFonts w:ascii="Times New Roman" w:eastAsia="Times New Roman" w:hAnsi="Times New Roman"/>
          <w:iCs/>
        </w:rPr>
        <w:t>the</w:t>
      </w:r>
      <w:r w:rsidR="006A0FA5">
        <w:rPr>
          <w:rFonts w:ascii="Times New Roman" w:eastAsia="Times New Roman" w:hAnsi="Times New Roman"/>
          <w:iCs/>
        </w:rPr>
        <w:t>-</w:t>
      </w:r>
      <w:r w:rsidRPr="00CF11C7">
        <w:rPr>
          <w:rFonts w:ascii="Times New Roman" w:eastAsia="Times New Roman" w:hAnsi="Times New Roman"/>
          <w:iCs/>
        </w:rPr>
        <w:t xml:space="preserve">Job Training </w:t>
      </w:r>
      <w:r w:rsidR="006A0FA5" w:rsidRPr="00CF11C7">
        <w:rPr>
          <w:rFonts w:ascii="Times New Roman" w:eastAsia="Times New Roman" w:hAnsi="Times New Roman"/>
          <w:iCs/>
        </w:rPr>
        <w:t>t</w:t>
      </w:r>
      <w:r w:rsidR="006A0FA5">
        <w:rPr>
          <w:rFonts w:ascii="Times New Roman" w:eastAsia="Times New Roman" w:hAnsi="Times New Roman"/>
          <w:iCs/>
        </w:rPr>
        <w:t>hat</w:t>
      </w:r>
      <w:r w:rsidR="006A0FA5" w:rsidRPr="00CF11C7">
        <w:rPr>
          <w:rFonts w:ascii="Times New Roman" w:eastAsia="Times New Roman" w:hAnsi="Times New Roman"/>
          <w:iCs/>
        </w:rPr>
        <w:t xml:space="preserve"> </w:t>
      </w:r>
      <w:r w:rsidRPr="00CF11C7">
        <w:rPr>
          <w:rFonts w:ascii="Times New Roman" w:eastAsia="Times New Roman" w:hAnsi="Times New Roman"/>
          <w:iCs/>
        </w:rPr>
        <w:t>offer</w:t>
      </w:r>
      <w:r w:rsidR="006A0FA5">
        <w:rPr>
          <w:rFonts w:ascii="Times New Roman" w:eastAsia="Times New Roman" w:hAnsi="Times New Roman"/>
          <w:iCs/>
        </w:rPr>
        <w:t>s</w:t>
      </w:r>
      <w:r w:rsidRPr="00CF11C7">
        <w:rPr>
          <w:rFonts w:ascii="Times New Roman" w:eastAsia="Times New Roman" w:hAnsi="Times New Roman"/>
          <w:iCs/>
        </w:rPr>
        <w:t xml:space="preserve"> employment to applicants with no experience in the industry and collaborate</w:t>
      </w:r>
      <w:r w:rsidR="006A0FA5">
        <w:rPr>
          <w:rFonts w:ascii="Times New Roman" w:eastAsia="Times New Roman" w:hAnsi="Times New Roman"/>
          <w:iCs/>
        </w:rPr>
        <w:t>s</w:t>
      </w:r>
      <w:r w:rsidRPr="00CF11C7">
        <w:rPr>
          <w:rFonts w:ascii="Times New Roman" w:eastAsia="Times New Roman" w:hAnsi="Times New Roman"/>
          <w:iCs/>
        </w:rPr>
        <w:t xml:space="preserve"> with Workforce Solutions Cameron to upskill their new and future employees to </w:t>
      </w:r>
      <w:r w:rsidR="006A0FA5" w:rsidRPr="00CF11C7">
        <w:rPr>
          <w:rFonts w:ascii="Times New Roman" w:eastAsia="Times New Roman" w:hAnsi="Times New Roman"/>
          <w:iCs/>
        </w:rPr>
        <w:t>pro</w:t>
      </w:r>
      <w:r w:rsidR="006A0FA5">
        <w:rPr>
          <w:rFonts w:ascii="Times New Roman" w:eastAsia="Times New Roman" w:hAnsi="Times New Roman"/>
          <w:iCs/>
        </w:rPr>
        <w:t>mote</w:t>
      </w:r>
      <w:r w:rsidR="006A0FA5" w:rsidRPr="00CF11C7">
        <w:rPr>
          <w:rFonts w:ascii="Times New Roman" w:eastAsia="Times New Roman" w:hAnsi="Times New Roman"/>
          <w:iCs/>
        </w:rPr>
        <w:t xml:space="preserve"> </w:t>
      </w:r>
      <w:r w:rsidRPr="00CF11C7">
        <w:rPr>
          <w:rFonts w:ascii="Times New Roman" w:eastAsia="Times New Roman" w:hAnsi="Times New Roman"/>
          <w:iCs/>
        </w:rPr>
        <w:t>higher wages and career advancement.</w:t>
      </w:r>
    </w:p>
    <w:p w14:paraId="69DE7A4D" w14:textId="77777777" w:rsidR="00410601" w:rsidRDefault="00410601" w:rsidP="00CF11C7">
      <w:pPr>
        <w:tabs>
          <w:tab w:val="left" w:pos="9720"/>
          <w:tab w:val="left" w:pos="9810"/>
        </w:tabs>
        <w:spacing w:before="200" w:after="200"/>
        <w:contextualSpacing/>
        <w:jc w:val="both"/>
        <w:rPr>
          <w:rFonts w:cs="Times"/>
          <w:color w:val="000000"/>
          <w:szCs w:val="24"/>
        </w:rPr>
      </w:pPr>
    </w:p>
    <w:p w14:paraId="2C2F7D5C" w14:textId="6F535A7C" w:rsidR="440D8353" w:rsidRDefault="440D8353" w:rsidP="00CF11C7">
      <w:pPr>
        <w:tabs>
          <w:tab w:val="left" w:pos="9720"/>
          <w:tab w:val="left" w:pos="9810"/>
        </w:tabs>
        <w:contextualSpacing/>
        <w:jc w:val="both"/>
      </w:pPr>
      <w:r w:rsidRPr="3E8A173C">
        <w:t>"The Local Employer of Excellence Award highlights the importance of partnerships between Workforce Solutions and Texas employers," said TWC Chairman Bryan Daniel. "These employers exemplify innovation and commitment to their communities by expanding opportunities to the local workforce as they grow their businesses.”</w:t>
      </w:r>
    </w:p>
    <w:p w14:paraId="676BEB43" w14:textId="1EBBA196" w:rsidR="7D7E6931" w:rsidRDefault="7D7E6931" w:rsidP="00CF11C7">
      <w:pPr>
        <w:tabs>
          <w:tab w:val="left" w:pos="9720"/>
          <w:tab w:val="left" w:pos="9810"/>
        </w:tabs>
        <w:spacing w:before="200" w:after="200"/>
        <w:contextualSpacing/>
        <w:jc w:val="both"/>
        <w:rPr>
          <w:rFonts w:cs="Times"/>
          <w:color w:val="000000" w:themeColor="text1"/>
          <w:szCs w:val="24"/>
        </w:rPr>
      </w:pPr>
    </w:p>
    <w:p w14:paraId="0D04B7C5" w14:textId="70198581" w:rsidR="022EF0A7" w:rsidRDefault="00164186" w:rsidP="00CF11C7">
      <w:pPr>
        <w:tabs>
          <w:tab w:val="left" w:pos="9720"/>
          <w:tab w:val="left" w:pos="9810"/>
        </w:tabs>
        <w:spacing w:before="200" w:after="200"/>
        <w:contextualSpacing/>
        <w:jc w:val="both"/>
        <w:rPr>
          <w:rFonts w:cs="Times"/>
          <w:color w:val="000000" w:themeColor="text1"/>
        </w:rPr>
      </w:pPr>
      <w:r w:rsidRPr="002E63E4">
        <w:rPr>
          <w:rFonts w:cs="Times"/>
          <w:color w:val="000000" w:themeColor="text1"/>
        </w:rPr>
        <w:t>"</w:t>
      </w:r>
      <w:r w:rsidR="776C0358" w:rsidRPr="002E63E4">
        <w:rPr>
          <w:rFonts w:cs="Times"/>
          <w:color w:val="000000" w:themeColor="text1"/>
        </w:rPr>
        <w:t xml:space="preserve">More people than ever </w:t>
      </w:r>
      <w:r w:rsidR="00464BF9" w:rsidRPr="002E63E4">
        <w:rPr>
          <w:rFonts w:cs="Times"/>
          <w:color w:val="000000" w:themeColor="text1"/>
        </w:rPr>
        <w:t xml:space="preserve">are working in Texas, </w:t>
      </w:r>
      <w:r w:rsidR="776C0358" w:rsidRPr="002E63E4">
        <w:rPr>
          <w:rFonts w:cs="Times"/>
          <w:color w:val="000000" w:themeColor="text1"/>
        </w:rPr>
        <w:t xml:space="preserve">thanks to </w:t>
      </w:r>
      <w:r w:rsidR="75B701A1" w:rsidRPr="002E63E4">
        <w:rPr>
          <w:rFonts w:cs="Times"/>
          <w:color w:val="000000" w:themeColor="text1"/>
        </w:rPr>
        <w:t>businesses like this Employer of Excellence</w:t>
      </w:r>
      <w:r w:rsidRPr="002E63E4">
        <w:rPr>
          <w:rFonts w:cs="Times"/>
          <w:color w:val="000000" w:themeColor="text1"/>
        </w:rPr>
        <w:t>,</w:t>
      </w:r>
      <w:r w:rsidR="00A87D78" w:rsidRPr="002E63E4">
        <w:rPr>
          <w:rFonts w:cs="Times"/>
          <w:color w:val="000000" w:themeColor="text1"/>
        </w:rPr>
        <w:t xml:space="preserve"> sup</w:t>
      </w:r>
      <w:r w:rsidR="00431AD0" w:rsidRPr="002E63E4">
        <w:rPr>
          <w:rFonts w:cs="Times"/>
          <w:color w:val="000000" w:themeColor="text1"/>
        </w:rPr>
        <w:t>p</w:t>
      </w:r>
      <w:r w:rsidR="00A87D78" w:rsidRPr="002E63E4">
        <w:rPr>
          <w:rFonts w:cs="Times"/>
          <w:color w:val="000000" w:themeColor="text1"/>
        </w:rPr>
        <w:t xml:space="preserve">orted by Workforce Solutions </w:t>
      </w:r>
      <w:r w:rsidR="00110DAC" w:rsidRPr="00CF11C7">
        <w:rPr>
          <w:rFonts w:cs="Times"/>
          <w:color w:val="000000" w:themeColor="text1"/>
        </w:rPr>
        <w:t>Cameron</w:t>
      </w:r>
      <w:r w:rsidR="00431AD0" w:rsidRPr="002E63E4">
        <w:rPr>
          <w:rFonts w:cs="Times"/>
          <w:color w:val="000000" w:themeColor="text1"/>
        </w:rPr>
        <w:t>,</w:t>
      </w:r>
      <w:r w:rsidRPr="002E63E4">
        <w:rPr>
          <w:rFonts w:cs="Times"/>
          <w:color w:val="000000" w:themeColor="text1"/>
        </w:rPr>
        <w:t xml:space="preserve">" </w:t>
      </w:r>
      <w:r w:rsidR="776C0358" w:rsidRPr="002E63E4">
        <w:t>said</w:t>
      </w:r>
      <w:r w:rsidR="776C0358">
        <w:t xml:space="preserve"> TWC Commissioner Representing Labor Julian Alvarez.</w:t>
      </w:r>
      <w:r w:rsidR="48C07994">
        <w:t xml:space="preserve"> </w:t>
      </w:r>
      <w:r>
        <w:t>"</w:t>
      </w:r>
      <w:r w:rsidR="1EF6202C">
        <w:t>From apprenticeships to using job training resources</w:t>
      </w:r>
      <w:r w:rsidR="00CA5B88">
        <w:t xml:space="preserve">, </w:t>
      </w:r>
      <w:r w:rsidR="48C07994">
        <w:t xml:space="preserve">Workforce Solutions </w:t>
      </w:r>
      <w:r w:rsidR="006A0FA5">
        <w:t xml:space="preserve">(Cameron) </w:t>
      </w:r>
      <w:r w:rsidR="48C07994">
        <w:t>provide</w:t>
      </w:r>
      <w:r w:rsidR="3E74F4A2">
        <w:t>s</w:t>
      </w:r>
      <w:r w:rsidR="48C07994">
        <w:t xml:space="preserve"> exemplary services for individuals looking to turn a job into a career</w:t>
      </w:r>
      <w:r w:rsidR="356E93A4">
        <w:t xml:space="preserve"> so Texas employers and employees can succeed</w:t>
      </w:r>
      <w:r>
        <w:t xml:space="preserve">." </w:t>
      </w:r>
    </w:p>
    <w:p w14:paraId="28038A1C" w14:textId="19C4BB10" w:rsidR="7D7E6931" w:rsidRDefault="7D7E6931" w:rsidP="00CF11C7">
      <w:pPr>
        <w:tabs>
          <w:tab w:val="left" w:pos="9720"/>
          <w:tab w:val="left" w:pos="9810"/>
        </w:tabs>
        <w:spacing w:before="200" w:after="200"/>
        <w:contextualSpacing/>
        <w:jc w:val="both"/>
      </w:pPr>
    </w:p>
    <w:p w14:paraId="45F98F30" w14:textId="227EBF3F" w:rsidR="619AFFD5" w:rsidRDefault="558039D1" w:rsidP="00CF11C7">
      <w:pPr>
        <w:tabs>
          <w:tab w:val="left" w:pos="9720"/>
          <w:tab w:val="left" w:pos="9810"/>
        </w:tabs>
        <w:contextualSpacing/>
        <w:jc w:val="both"/>
      </w:pPr>
      <w:r>
        <w:t xml:space="preserve">"The Lone Star State is big, and Texas employers like </w:t>
      </w:r>
      <w:r w:rsidR="00110DAC">
        <w:t>STEELCOAST</w:t>
      </w:r>
      <w:r>
        <w:t xml:space="preserve"> keep building it with career opportunities that keep Texas and Texans in the fast lane for growth," said TWC Commissioner Representing Employers Aaron Demerson.</w:t>
      </w:r>
      <w:r w:rsidR="3F2C42B9">
        <w:t xml:space="preserve"> </w:t>
      </w:r>
      <w:r>
        <w:t xml:space="preserve">"With many excellent employers making Texas home, this Employer of Excellence Award speaks to </w:t>
      </w:r>
      <w:r w:rsidR="00110DAC">
        <w:t>SteelCoast’s</w:t>
      </w:r>
      <w:r>
        <w:t xml:space="preserve"> monumental contributions to Texas and their local community.”</w:t>
      </w:r>
    </w:p>
    <w:p w14:paraId="74C5B278" w14:textId="1C196D0A" w:rsidR="7D7E6931" w:rsidRDefault="7D7E6931" w:rsidP="00CF11C7">
      <w:pPr>
        <w:tabs>
          <w:tab w:val="left" w:pos="9720"/>
          <w:tab w:val="left" w:pos="9810"/>
        </w:tabs>
        <w:spacing w:before="200" w:after="200"/>
        <w:contextualSpacing/>
        <w:jc w:val="both"/>
        <w:rPr>
          <w:rFonts w:cs="Times"/>
          <w:color w:val="000000" w:themeColor="text1"/>
          <w:szCs w:val="24"/>
        </w:rPr>
      </w:pPr>
    </w:p>
    <w:p w14:paraId="727C38A5" w14:textId="7380DA3D" w:rsidR="00C72211" w:rsidRPr="00CF11C7" w:rsidRDefault="6D131185" w:rsidP="00CF11C7">
      <w:pPr>
        <w:spacing w:before="200" w:after="200"/>
        <w:contextualSpacing/>
        <w:jc w:val="both"/>
        <w:rPr>
          <w:b/>
          <w:bCs/>
          <w:highlight w:val="yellow"/>
        </w:rPr>
      </w:pPr>
      <w:r>
        <w:lastRenderedPageBreak/>
        <w:t>TWC honors</w:t>
      </w:r>
      <w:r w:rsidR="6E01032B">
        <w:t xml:space="preserve"> </w:t>
      </w:r>
      <w:r w:rsidR="1B01AB48">
        <w:t>Texas Workforce Development Boards</w:t>
      </w:r>
      <w:r>
        <w:t xml:space="preserve"> for exemplary service to their communities. Workforce </w:t>
      </w:r>
      <w:r w:rsidRPr="00B439D5">
        <w:t xml:space="preserve">Solutions </w:t>
      </w:r>
      <w:r w:rsidR="00110DAC" w:rsidRPr="00CF11C7">
        <w:rPr>
          <w:b/>
          <w:bCs/>
        </w:rPr>
        <w:t>Cameron</w:t>
      </w:r>
      <w:r w:rsidRPr="00B439D5">
        <w:t xml:space="preserve"> was</w:t>
      </w:r>
      <w:r>
        <w:t xml:space="preserve"> recognized during the 2022 Texas Workforce Conference </w:t>
      </w:r>
      <w:r w:rsidRPr="009740EF">
        <w:t xml:space="preserve">with a </w:t>
      </w:r>
      <w:r w:rsidR="009740EF" w:rsidRPr="00CF11C7">
        <w:rPr>
          <w:b/>
          <w:bCs/>
        </w:rPr>
        <w:t>3rd</w:t>
      </w:r>
      <w:r w:rsidRPr="00CF11C7">
        <w:rPr>
          <w:b/>
          <w:bCs/>
        </w:rPr>
        <w:t>-place</w:t>
      </w:r>
      <w:r>
        <w:t xml:space="preserve"> award for </w:t>
      </w:r>
      <w:r w:rsidR="2AEE8346" w:rsidRPr="00CF11C7">
        <w:rPr>
          <w:b/>
          <w:bCs/>
        </w:rPr>
        <w:t>Service to Employers</w:t>
      </w:r>
      <w:r w:rsidR="00B439D5">
        <w:t xml:space="preserve"> </w:t>
      </w:r>
      <w:r w:rsidR="00B439D5" w:rsidRPr="00C0306F">
        <w:t xml:space="preserve">and </w:t>
      </w:r>
      <w:r w:rsidR="009740EF" w:rsidRPr="006A0FA5">
        <w:rPr>
          <w:b/>
          <w:bCs/>
        </w:rPr>
        <w:t>2nd</w:t>
      </w:r>
      <w:r w:rsidR="00B439D5" w:rsidRPr="006A0FA5">
        <w:rPr>
          <w:b/>
          <w:bCs/>
        </w:rPr>
        <w:t>-</w:t>
      </w:r>
      <w:r w:rsidR="00B439D5" w:rsidRPr="00C0306F">
        <w:rPr>
          <w:b/>
          <w:bCs/>
        </w:rPr>
        <w:t>place</w:t>
      </w:r>
      <w:r w:rsidR="00B439D5">
        <w:t xml:space="preserve"> for the </w:t>
      </w:r>
      <w:r w:rsidR="009740EF" w:rsidRPr="00CF11C7">
        <w:rPr>
          <w:b/>
          <w:bCs/>
        </w:rPr>
        <w:t xml:space="preserve">Registered </w:t>
      </w:r>
      <w:r w:rsidR="32D7164E" w:rsidRPr="00CF11C7">
        <w:rPr>
          <w:b/>
          <w:bCs/>
        </w:rPr>
        <w:t>Apprenticeship Expansion Award</w:t>
      </w:r>
      <w:r>
        <w:t xml:space="preserve">. </w:t>
      </w:r>
    </w:p>
    <w:p w14:paraId="092DDF73" w14:textId="4316D6E6" w:rsidR="00C72211" w:rsidRDefault="00C72211">
      <w:pPr>
        <w:tabs>
          <w:tab w:val="left" w:pos="9720"/>
          <w:tab w:val="left" w:pos="9810"/>
        </w:tabs>
        <w:spacing w:before="200" w:after="200"/>
        <w:contextualSpacing/>
        <w:jc w:val="both"/>
        <w:rPr>
          <w:rFonts w:cs="Times"/>
          <w:color w:val="000000"/>
          <w:szCs w:val="24"/>
        </w:rPr>
      </w:pPr>
    </w:p>
    <w:p w14:paraId="5E3F05BA" w14:textId="314155B0" w:rsidR="00B43ACB" w:rsidRDefault="00B43ACB">
      <w:pPr>
        <w:tabs>
          <w:tab w:val="left" w:pos="9720"/>
          <w:tab w:val="left" w:pos="9810"/>
        </w:tabs>
        <w:spacing w:before="200" w:after="200"/>
        <w:contextualSpacing/>
        <w:jc w:val="both"/>
        <w:rPr>
          <w:rFonts w:cs="Times"/>
          <w:color w:val="000000"/>
          <w:szCs w:val="24"/>
        </w:rPr>
      </w:pPr>
      <w:r>
        <w:rPr>
          <w:rFonts w:cs="Times"/>
          <w:color w:val="000000"/>
          <w:szCs w:val="24"/>
        </w:rPr>
        <w:t xml:space="preserve">For these </w:t>
      </w:r>
      <w:r w:rsidR="005D19EC">
        <w:rPr>
          <w:rFonts w:cs="Times"/>
          <w:color w:val="000000"/>
          <w:szCs w:val="24"/>
        </w:rPr>
        <w:t>achievements</w:t>
      </w:r>
      <w:r>
        <w:rPr>
          <w:rFonts w:cs="Times"/>
          <w:color w:val="000000"/>
          <w:szCs w:val="24"/>
        </w:rPr>
        <w:t xml:space="preserve">, </w:t>
      </w:r>
      <w:r w:rsidR="00E06D6B">
        <w:rPr>
          <w:rFonts w:cs="Times"/>
          <w:color w:val="000000"/>
          <w:szCs w:val="24"/>
        </w:rPr>
        <w:t xml:space="preserve">Workforce Solutions </w:t>
      </w:r>
      <w:r w:rsidR="00E06D6B" w:rsidRPr="00CF11C7">
        <w:rPr>
          <w:rFonts w:cs="Times"/>
          <w:b/>
          <w:bCs/>
          <w:color w:val="000000"/>
          <w:szCs w:val="24"/>
        </w:rPr>
        <w:t>Cameron</w:t>
      </w:r>
      <w:r w:rsidR="00E06D6B">
        <w:rPr>
          <w:rFonts w:cs="Times"/>
          <w:color w:val="000000"/>
          <w:szCs w:val="24"/>
        </w:rPr>
        <w:t xml:space="preserve"> received a monetary </w:t>
      </w:r>
      <w:r w:rsidR="00C0306F">
        <w:rPr>
          <w:rFonts w:cs="Times"/>
          <w:color w:val="000000"/>
          <w:szCs w:val="24"/>
        </w:rPr>
        <w:t xml:space="preserve">reward </w:t>
      </w:r>
      <w:r w:rsidR="00E06D6B">
        <w:rPr>
          <w:rFonts w:cs="Times"/>
          <w:color w:val="000000"/>
          <w:szCs w:val="24"/>
        </w:rPr>
        <w:t xml:space="preserve">in the amount of </w:t>
      </w:r>
      <w:r w:rsidR="00C012FE" w:rsidRPr="00CF11C7">
        <w:rPr>
          <w:rFonts w:cs="Times"/>
          <w:b/>
          <w:bCs/>
          <w:color w:val="000000"/>
          <w:szCs w:val="24"/>
        </w:rPr>
        <w:t>$75,</w:t>
      </w:r>
      <w:r w:rsidR="00032647" w:rsidRPr="00CF11C7">
        <w:rPr>
          <w:rFonts w:cs="Times"/>
          <w:b/>
          <w:bCs/>
          <w:color w:val="000000"/>
          <w:szCs w:val="24"/>
        </w:rPr>
        <w:t>000</w:t>
      </w:r>
      <w:r w:rsidR="00032647">
        <w:rPr>
          <w:rFonts w:cs="Times"/>
          <w:color w:val="000000"/>
          <w:szCs w:val="24"/>
        </w:rPr>
        <w:t xml:space="preserve"> for the Registered Apprenticeship Award and </w:t>
      </w:r>
      <w:r w:rsidR="00930B2D" w:rsidRPr="00CF11C7">
        <w:rPr>
          <w:rFonts w:cs="Times"/>
          <w:b/>
          <w:bCs/>
          <w:color w:val="000000"/>
          <w:szCs w:val="24"/>
        </w:rPr>
        <w:t>$50,000</w:t>
      </w:r>
      <w:r w:rsidR="00930B2D">
        <w:rPr>
          <w:rFonts w:cs="Times"/>
          <w:color w:val="000000"/>
          <w:szCs w:val="24"/>
        </w:rPr>
        <w:t xml:space="preserve"> for Services to Employers.   </w:t>
      </w:r>
    </w:p>
    <w:p w14:paraId="448CB874" w14:textId="77777777" w:rsidR="00B43ACB" w:rsidRDefault="00B43ACB" w:rsidP="00CF11C7">
      <w:pPr>
        <w:tabs>
          <w:tab w:val="left" w:pos="9720"/>
          <w:tab w:val="left" w:pos="9810"/>
        </w:tabs>
        <w:spacing w:before="200" w:after="200"/>
        <w:contextualSpacing/>
        <w:jc w:val="both"/>
        <w:rPr>
          <w:rFonts w:cs="Times"/>
          <w:color w:val="000000"/>
          <w:szCs w:val="24"/>
        </w:rPr>
      </w:pPr>
    </w:p>
    <w:p w14:paraId="01371E36" w14:textId="6CC4D556" w:rsidR="4CEE71FE" w:rsidRDefault="00110DAC" w:rsidP="00CF11C7">
      <w:pPr>
        <w:jc w:val="both"/>
      </w:pPr>
      <w:r w:rsidRPr="00110DAC">
        <w:rPr>
          <w:b/>
        </w:rPr>
        <w:t>Workforce Solutions Cameron</w:t>
      </w:r>
      <w:r w:rsidR="4CEE71FE" w:rsidRPr="1A78A827">
        <w:rPr>
          <w:b/>
        </w:rPr>
        <w:t xml:space="preserve"> </w:t>
      </w:r>
      <w:r w:rsidR="4CEE71FE">
        <w:t xml:space="preserve">is among 28 local </w:t>
      </w:r>
      <w:r w:rsidR="74D10B35">
        <w:t>Texas</w:t>
      </w:r>
      <w:r w:rsidR="7BB323DB">
        <w:t xml:space="preserve"> </w:t>
      </w:r>
      <w:r w:rsidR="77B9528B">
        <w:t>W</w:t>
      </w:r>
      <w:r w:rsidR="7BB323DB">
        <w:t xml:space="preserve">orkforce </w:t>
      </w:r>
      <w:r w:rsidR="4EE61E38">
        <w:t>D</w:t>
      </w:r>
      <w:r w:rsidR="236F187F">
        <w:t xml:space="preserve">evelopment </w:t>
      </w:r>
      <w:r w:rsidR="749956A7">
        <w:t>B</w:t>
      </w:r>
      <w:r w:rsidR="7BB323DB">
        <w:t xml:space="preserve">oards </w:t>
      </w:r>
      <w:r w:rsidR="4CEE71FE">
        <w:t xml:space="preserve">located throughout the state. The </w:t>
      </w:r>
      <w:r w:rsidR="2C37D868">
        <w:t>B</w:t>
      </w:r>
      <w:r w:rsidR="7BB323DB">
        <w:t>oard</w:t>
      </w:r>
      <w:r w:rsidR="4CEE71FE">
        <w:t xml:space="preserve"> serves </w:t>
      </w:r>
      <w:r w:rsidR="002E63E4">
        <w:rPr>
          <w:b/>
        </w:rPr>
        <w:t>Cameron</w:t>
      </w:r>
      <w:r w:rsidR="4CEE71FE">
        <w:t xml:space="preserve"> </w:t>
      </w:r>
      <w:r w:rsidR="002E63E4" w:rsidRPr="00CF11C7">
        <w:rPr>
          <w:b/>
          <w:bCs/>
        </w:rPr>
        <w:t>C</w:t>
      </w:r>
      <w:r w:rsidR="4CEE71FE" w:rsidRPr="00CF11C7">
        <w:rPr>
          <w:b/>
          <w:bCs/>
        </w:rPr>
        <w:t>ount</w:t>
      </w:r>
      <w:r w:rsidR="002E63E4" w:rsidRPr="00CF11C7">
        <w:rPr>
          <w:b/>
          <w:bCs/>
        </w:rPr>
        <w:t>y</w:t>
      </w:r>
      <w:r w:rsidR="4CEE71FE">
        <w:t xml:space="preserve">. </w:t>
      </w:r>
      <w:r w:rsidR="561F2197">
        <w:t>Through partnerships with TWC and their communities, w</w:t>
      </w:r>
      <w:r w:rsidR="4CEE71FE">
        <w:t xml:space="preserve">orkforce boards meet the needs of Texas employers and workers through </w:t>
      </w:r>
      <w:bookmarkStart w:id="0" w:name="_Int_fG23oANw"/>
      <w:r w:rsidR="3D3626C9">
        <w:t>locally</w:t>
      </w:r>
      <w:r w:rsidR="6B4C9FA7">
        <w:t>-</w:t>
      </w:r>
      <w:r w:rsidR="3D3626C9">
        <w:t>designed</w:t>
      </w:r>
      <w:bookmarkEnd w:id="0"/>
      <w:r w:rsidR="4CEE71FE">
        <w:t xml:space="preserve">, market-driven workforce development initiatives and services. </w:t>
      </w:r>
      <w:r w:rsidR="7BB323DB">
        <w:t xml:space="preserve"> </w:t>
      </w:r>
      <w:r w:rsidR="4CEE71FE">
        <w:t>All employers</w:t>
      </w:r>
      <w:r w:rsidR="087B0C23">
        <w:t xml:space="preserve"> and individuals</w:t>
      </w:r>
      <w:r w:rsidR="4CEE71FE">
        <w:t xml:space="preserve"> </w:t>
      </w:r>
      <w:r w:rsidR="43C0C94A">
        <w:t>can</w:t>
      </w:r>
      <w:r w:rsidR="4CEE71FE">
        <w:t xml:space="preserve"> take advantage of these services.</w:t>
      </w:r>
    </w:p>
    <w:p w14:paraId="284363B9" w14:textId="77777777" w:rsidR="00BF4C40" w:rsidRDefault="00BF4C40" w:rsidP="00CF11C7">
      <w:pPr>
        <w:tabs>
          <w:tab w:val="left" w:pos="9720"/>
          <w:tab w:val="left" w:pos="9810"/>
        </w:tabs>
        <w:contextualSpacing/>
        <w:jc w:val="both"/>
      </w:pPr>
    </w:p>
    <w:p w14:paraId="715567A2" w14:textId="328120C6" w:rsidR="00A67843" w:rsidRDefault="4CEE71FE" w:rsidP="00CF11C7">
      <w:pPr>
        <w:tabs>
          <w:tab w:val="left" w:pos="9720"/>
          <w:tab w:val="left" w:pos="9810"/>
        </w:tabs>
        <w:spacing w:before="200" w:after="200"/>
        <w:contextualSpacing/>
        <w:jc w:val="both"/>
        <w:rPr>
          <w:rFonts w:cs="Times"/>
          <w:color w:val="000000"/>
        </w:rPr>
      </w:pPr>
      <w:r w:rsidRPr="2E471101">
        <w:rPr>
          <w:rFonts w:cs="Times"/>
          <w:color w:val="000000" w:themeColor="text1"/>
        </w:rPr>
        <w:t>For more information about r</w:t>
      </w:r>
      <w:r w:rsidR="00A927FC" w:rsidRPr="2E471101">
        <w:rPr>
          <w:rFonts w:cs="Times"/>
          <w:color w:val="000000" w:themeColor="text1"/>
        </w:rPr>
        <w:t>esources</w:t>
      </w:r>
      <w:r w:rsidR="4E03B61C" w:rsidRPr="2E471101">
        <w:rPr>
          <w:rFonts w:cs="Times"/>
          <w:color w:val="000000" w:themeColor="text1"/>
        </w:rPr>
        <w:t xml:space="preserve"> available to</w:t>
      </w:r>
      <w:r w:rsidR="67DC6153" w:rsidRPr="2E471101">
        <w:rPr>
          <w:rFonts w:cs="Times"/>
          <w:color w:val="000000" w:themeColor="text1"/>
        </w:rPr>
        <w:t xml:space="preserve"> </w:t>
      </w:r>
      <w:r w:rsidR="00B439D5">
        <w:rPr>
          <w:rFonts w:cs="Times"/>
          <w:color w:val="000000" w:themeColor="text1"/>
        </w:rPr>
        <w:t xml:space="preserve">Cameron County </w:t>
      </w:r>
      <w:r w:rsidR="67DC6153" w:rsidRPr="2E471101">
        <w:rPr>
          <w:rFonts w:cs="Times"/>
          <w:color w:val="000000" w:themeColor="text1"/>
        </w:rPr>
        <w:t>Texas</w:t>
      </w:r>
      <w:r w:rsidR="4E03B61C" w:rsidRPr="2E471101">
        <w:rPr>
          <w:rFonts w:cs="Times"/>
          <w:color w:val="000000" w:themeColor="text1"/>
        </w:rPr>
        <w:t xml:space="preserve"> employers and job seekers, </w:t>
      </w:r>
      <w:r w:rsidR="00A70B6E" w:rsidRPr="2E471101">
        <w:rPr>
          <w:rFonts w:cs="Times"/>
          <w:color w:val="000000" w:themeColor="text1"/>
        </w:rPr>
        <w:t>visit</w:t>
      </w:r>
      <w:r w:rsidR="4E03B61C" w:rsidRPr="2E471101">
        <w:rPr>
          <w:rFonts w:cs="Times"/>
          <w:color w:val="000000" w:themeColor="text1"/>
        </w:rPr>
        <w:t xml:space="preserve"> </w:t>
      </w:r>
      <w:r w:rsidR="00B439D5">
        <w:rPr>
          <w:rFonts w:cs="Times"/>
          <w:color w:val="000000" w:themeColor="text1"/>
        </w:rPr>
        <w:t xml:space="preserve">wfscameron.org. </w:t>
      </w:r>
    </w:p>
    <w:p w14:paraId="625B8603" w14:textId="77777777" w:rsidR="00F57526" w:rsidRDefault="00F57526" w:rsidP="00C21625">
      <w:pPr>
        <w:tabs>
          <w:tab w:val="left" w:pos="9720"/>
          <w:tab w:val="left" w:pos="9810"/>
        </w:tabs>
        <w:spacing w:before="200" w:after="200"/>
        <w:contextualSpacing/>
      </w:pPr>
    </w:p>
    <w:p w14:paraId="17E9DB7F" w14:textId="5A24DC80" w:rsidR="000F53CC" w:rsidRPr="00230E9D" w:rsidRDefault="006A0AED" w:rsidP="749193C7">
      <w:pPr>
        <w:pStyle w:val="Default"/>
        <w:spacing w:before="240"/>
        <w:rPr>
          <w:i/>
          <w:iCs/>
          <w:sz w:val="20"/>
          <w:szCs w:val="20"/>
        </w:rPr>
      </w:pPr>
      <w:r w:rsidRPr="20BC4D08">
        <w:rPr>
          <w:sz w:val="20"/>
        </w:rPr>
        <w:t>###</w:t>
      </w:r>
    </w:p>
    <w:sectPr w:rsidR="000F53CC" w:rsidRPr="00230E9D" w:rsidSect="00C52182">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5B487" w14:textId="77777777" w:rsidR="0068080F" w:rsidRDefault="0068080F" w:rsidP="00F11EAE">
      <w:r>
        <w:separator/>
      </w:r>
    </w:p>
  </w:endnote>
  <w:endnote w:type="continuationSeparator" w:id="0">
    <w:p w14:paraId="48C67E9B" w14:textId="77777777" w:rsidR="0068080F" w:rsidRDefault="0068080F" w:rsidP="00F11EAE">
      <w:r>
        <w:continuationSeparator/>
      </w:r>
    </w:p>
  </w:endnote>
  <w:endnote w:type="continuationNotice" w:id="1">
    <w:p w14:paraId="061E11C9" w14:textId="77777777" w:rsidR="0068080F" w:rsidRDefault="0068080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0197C" w14:textId="77777777" w:rsidR="00C52182" w:rsidRPr="00C52182" w:rsidRDefault="00C52182" w:rsidP="00C52182">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BE042" w14:textId="77777777" w:rsidR="008335DB" w:rsidRPr="008335DB" w:rsidRDefault="00842104" w:rsidP="00C52182">
    <w:pPr>
      <w:pStyle w:val="Footer"/>
      <w:spacing w:before="0" w:after="0" w:line="240" w:lineRule="auto"/>
    </w:pPr>
    <w:r>
      <w:t>Texas Workforce Commission  512-463-8942  www.texasworkforce.org </w:t>
    </w:r>
    <w:r w:rsidR="008335DB" w:rsidRPr="008335DB">
      <w:t xml:space="preserve"> Equal Opportunity Employer/Program</w:t>
    </w:r>
  </w:p>
  <w:p w14:paraId="1CB7393E" w14:textId="77777777" w:rsidR="008335DB" w:rsidRPr="008335DB" w:rsidRDefault="008335DB" w:rsidP="00C52182">
    <w:pPr>
      <w:pStyle w:val="Footer"/>
      <w:spacing w:before="0" w:after="0" w:line="240" w:lineRule="auto"/>
      <w:rPr>
        <w:rFonts w:ascii="Times New Roman" w:hAnsi="Times New Roman"/>
      </w:rPr>
    </w:pPr>
    <w:r w:rsidRPr="008335DB">
      <w:rPr>
        <w:rFonts w:ascii="Times New Roman" w:hAnsi="Times New Roman"/>
      </w:rPr>
      <w:t xml:space="preserve">Auxiliary aids and services are available upon request to individuals with disabilities. </w:t>
    </w:r>
  </w:p>
  <w:p w14:paraId="3C1BBD44" w14:textId="77777777" w:rsidR="00DE19B8" w:rsidRPr="00043C29" w:rsidRDefault="008335DB" w:rsidP="00043C29">
    <w:pPr>
      <w:pStyle w:val="Footer"/>
      <w:spacing w:before="0" w:after="0" w:line="240" w:lineRule="auto"/>
      <w:rPr>
        <w:rFonts w:ascii="Times New Roman" w:hAnsi="Times New Roman"/>
      </w:rPr>
    </w:pPr>
    <w:r w:rsidRPr="008335DB">
      <w:rPr>
        <w:rFonts w:ascii="Times New Roman" w:hAnsi="Times New Roman"/>
      </w:rPr>
      <w:t>Relay Texas: 800-735-2988 (TDD) or 711 (Voice)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024E5" w14:textId="77777777" w:rsidR="0068080F" w:rsidRDefault="0068080F" w:rsidP="00F11EAE">
      <w:r>
        <w:separator/>
      </w:r>
    </w:p>
  </w:footnote>
  <w:footnote w:type="continuationSeparator" w:id="0">
    <w:p w14:paraId="53AF852D" w14:textId="77777777" w:rsidR="0068080F" w:rsidRDefault="0068080F" w:rsidP="00F11EAE">
      <w:r>
        <w:continuationSeparator/>
      </w:r>
    </w:p>
  </w:footnote>
  <w:footnote w:type="continuationNotice" w:id="1">
    <w:p w14:paraId="61240CB1" w14:textId="77777777" w:rsidR="0068080F" w:rsidRDefault="0068080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E5432" w14:textId="21719560" w:rsidR="00C52182" w:rsidRPr="00CE2EDB" w:rsidRDefault="00C52182" w:rsidP="00043C29">
    <w:pPr>
      <w:spacing w:before="0" w:after="0"/>
      <w:jc w:val="right"/>
      <w:rPr>
        <w:b/>
      </w:rPr>
    </w:pPr>
    <w:r w:rsidRPr="00CE2EDB">
      <w:t>2</w:t>
    </w:r>
  </w:p>
</w:hdr>
</file>

<file path=word/intelligence2.xml><?xml version="1.0" encoding="utf-8"?>
<int2:intelligence xmlns:int2="http://schemas.microsoft.com/office/intelligence/2020/intelligence" xmlns:oel="http://schemas.microsoft.com/office/2019/extlst">
  <int2:observations>
    <int2:bookmark int2:bookmarkName="_Int_fG23oANw" int2:invalidationBookmarkName="" int2:hashCode="obrzXqNFNwO7Q9" int2:id="S7aieCIL">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9"/>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A"/>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E"/>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000010"/>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00001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00001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69D0FF5"/>
    <w:multiLevelType w:val="hybridMultilevel"/>
    <w:tmpl w:val="5A0838F6"/>
    <w:lvl w:ilvl="0" w:tplc="0ACE0132">
      <w:numFmt w:val="bullet"/>
      <w:lvlText w:val=""/>
      <w:lvlJc w:val="left"/>
      <w:pPr>
        <w:ind w:left="720" w:hanging="360"/>
      </w:pPr>
      <w:rPr>
        <w:rFonts w:ascii="Wingdings" w:eastAsia="Times"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3248DE"/>
    <w:multiLevelType w:val="hybridMultilevel"/>
    <w:tmpl w:val="D27094D0"/>
    <w:lvl w:ilvl="0" w:tplc="521A036C">
      <w:start w:val="1"/>
      <w:numFmt w:val="decimal"/>
      <w:lvlText w:val="%1."/>
      <w:lvlJc w:val="left"/>
      <w:pPr>
        <w:tabs>
          <w:tab w:val="num" w:pos="720"/>
        </w:tabs>
        <w:ind w:left="720" w:hanging="360"/>
      </w:pPr>
      <w:rPr>
        <w:rFonts w:hint="default"/>
      </w:rPr>
    </w:lvl>
    <w:lvl w:ilvl="1" w:tplc="C640378C" w:tentative="1">
      <w:start w:val="1"/>
      <w:numFmt w:val="lowerLetter"/>
      <w:lvlText w:val="%2."/>
      <w:lvlJc w:val="left"/>
      <w:pPr>
        <w:tabs>
          <w:tab w:val="num" w:pos="1440"/>
        </w:tabs>
        <w:ind w:left="1440" w:hanging="360"/>
      </w:pPr>
    </w:lvl>
    <w:lvl w:ilvl="2" w:tplc="8646B9A2" w:tentative="1">
      <w:start w:val="1"/>
      <w:numFmt w:val="lowerRoman"/>
      <w:lvlText w:val="%3."/>
      <w:lvlJc w:val="right"/>
      <w:pPr>
        <w:tabs>
          <w:tab w:val="num" w:pos="2160"/>
        </w:tabs>
        <w:ind w:left="2160" w:hanging="180"/>
      </w:pPr>
    </w:lvl>
    <w:lvl w:ilvl="3" w:tplc="2508FE70" w:tentative="1">
      <w:start w:val="1"/>
      <w:numFmt w:val="decimal"/>
      <w:lvlText w:val="%4."/>
      <w:lvlJc w:val="left"/>
      <w:pPr>
        <w:tabs>
          <w:tab w:val="num" w:pos="2880"/>
        </w:tabs>
        <w:ind w:left="2880" w:hanging="360"/>
      </w:pPr>
    </w:lvl>
    <w:lvl w:ilvl="4" w:tplc="9210E3EC" w:tentative="1">
      <w:start w:val="1"/>
      <w:numFmt w:val="lowerLetter"/>
      <w:lvlText w:val="%5."/>
      <w:lvlJc w:val="left"/>
      <w:pPr>
        <w:tabs>
          <w:tab w:val="num" w:pos="3600"/>
        </w:tabs>
        <w:ind w:left="3600" w:hanging="360"/>
      </w:pPr>
    </w:lvl>
    <w:lvl w:ilvl="5" w:tplc="6C8248AE" w:tentative="1">
      <w:start w:val="1"/>
      <w:numFmt w:val="lowerRoman"/>
      <w:lvlText w:val="%6."/>
      <w:lvlJc w:val="right"/>
      <w:pPr>
        <w:tabs>
          <w:tab w:val="num" w:pos="4320"/>
        </w:tabs>
        <w:ind w:left="4320" w:hanging="180"/>
      </w:pPr>
    </w:lvl>
    <w:lvl w:ilvl="6" w:tplc="ADEA54C2" w:tentative="1">
      <w:start w:val="1"/>
      <w:numFmt w:val="decimal"/>
      <w:lvlText w:val="%7."/>
      <w:lvlJc w:val="left"/>
      <w:pPr>
        <w:tabs>
          <w:tab w:val="num" w:pos="5040"/>
        </w:tabs>
        <w:ind w:left="5040" w:hanging="360"/>
      </w:pPr>
    </w:lvl>
    <w:lvl w:ilvl="7" w:tplc="19E4A71E" w:tentative="1">
      <w:start w:val="1"/>
      <w:numFmt w:val="lowerLetter"/>
      <w:lvlText w:val="%8."/>
      <w:lvlJc w:val="left"/>
      <w:pPr>
        <w:tabs>
          <w:tab w:val="num" w:pos="5760"/>
        </w:tabs>
        <w:ind w:left="5760" w:hanging="360"/>
      </w:pPr>
    </w:lvl>
    <w:lvl w:ilvl="8" w:tplc="A778340A" w:tentative="1">
      <w:start w:val="1"/>
      <w:numFmt w:val="lowerRoman"/>
      <w:lvlText w:val="%9."/>
      <w:lvlJc w:val="right"/>
      <w:pPr>
        <w:tabs>
          <w:tab w:val="num" w:pos="6480"/>
        </w:tabs>
        <w:ind w:left="6480" w:hanging="180"/>
      </w:pPr>
    </w:lvl>
  </w:abstractNum>
  <w:abstractNum w:abstractNumId="11" w15:restartNumberingAfterBreak="0">
    <w:nsid w:val="28C36D30"/>
    <w:multiLevelType w:val="hybridMultilevel"/>
    <w:tmpl w:val="6F52039A"/>
    <w:lvl w:ilvl="0" w:tplc="E440EC54">
      <w:start w:val="2"/>
      <w:numFmt w:val="bullet"/>
      <w:lvlText w:val="-"/>
      <w:lvlJc w:val="left"/>
      <w:pPr>
        <w:tabs>
          <w:tab w:val="num" w:pos="720"/>
        </w:tabs>
        <w:ind w:left="720" w:hanging="360"/>
      </w:pPr>
      <w:rPr>
        <w:rFonts w:ascii="Times New Roman" w:eastAsia="Times" w:hAnsi="Times New Roman" w:cs="Times New Roman" w:hint="default"/>
      </w:rPr>
    </w:lvl>
    <w:lvl w:ilvl="1" w:tplc="08424E06" w:tentative="1">
      <w:start w:val="1"/>
      <w:numFmt w:val="bullet"/>
      <w:lvlText w:val="o"/>
      <w:lvlJc w:val="left"/>
      <w:pPr>
        <w:tabs>
          <w:tab w:val="num" w:pos="1440"/>
        </w:tabs>
        <w:ind w:left="1440" w:hanging="360"/>
      </w:pPr>
      <w:rPr>
        <w:rFonts w:ascii="Courier New" w:hAnsi="Courier New" w:hint="default"/>
      </w:rPr>
    </w:lvl>
    <w:lvl w:ilvl="2" w:tplc="C624EEE4" w:tentative="1">
      <w:start w:val="1"/>
      <w:numFmt w:val="bullet"/>
      <w:lvlText w:val=""/>
      <w:lvlJc w:val="left"/>
      <w:pPr>
        <w:tabs>
          <w:tab w:val="num" w:pos="2160"/>
        </w:tabs>
        <w:ind w:left="2160" w:hanging="360"/>
      </w:pPr>
      <w:rPr>
        <w:rFonts w:ascii="Wingdings" w:hAnsi="Wingdings" w:hint="default"/>
      </w:rPr>
    </w:lvl>
    <w:lvl w:ilvl="3" w:tplc="2C8C62F4" w:tentative="1">
      <w:start w:val="1"/>
      <w:numFmt w:val="bullet"/>
      <w:lvlText w:val=""/>
      <w:lvlJc w:val="left"/>
      <w:pPr>
        <w:tabs>
          <w:tab w:val="num" w:pos="2880"/>
        </w:tabs>
        <w:ind w:left="2880" w:hanging="360"/>
      </w:pPr>
      <w:rPr>
        <w:rFonts w:ascii="Symbol" w:hAnsi="Symbol" w:hint="default"/>
      </w:rPr>
    </w:lvl>
    <w:lvl w:ilvl="4" w:tplc="8E0CD13A" w:tentative="1">
      <w:start w:val="1"/>
      <w:numFmt w:val="bullet"/>
      <w:lvlText w:val="o"/>
      <w:lvlJc w:val="left"/>
      <w:pPr>
        <w:tabs>
          <w:tab w:val="num" w:pos="3600"/>
        </w:tabs>
        <w:ind w:left="3600" w:hanging="360"/>
      </w:pPr>
      <w:rPr>
        <w:rFonts w:ascii="Courier New" w:hAnsi="Courier New" w:hint="default"/>
      </w:rPr>
    </w:lvl>
    <w:lvl w:ilvl="5" w:tplc="40A6708A" w:tentative="1">
      <w:start w:val="1"/>
      <w:numFmt w:val="bullet"/>
      <w:lvlText w:val=""/>
      <w:lvlJc w:val="left"/>
      <w:pPr>
        <w:tabs>
          <w:tab w:val="num" w:pos="4320"/>
        </w:tabs>
        <w:ind w:left="4320" w:hanging="360"/>
      </w:pPr>
      <w:rPr>
        <w:rFonts w:ascii="Wingdings" w:hAnsi="Wingdings" w:hint="default"/>
      </w:rPr>
    </w:lvl>
    <w:lvl w:ilvl="6" w:tplc="B72232D0" w:tentative="1">
      <w:start w:val="1"/>
      <w:numFmt w:val="bullet"/>
      <w:lvlText w:val=""/>
      <w:lvlJc w:val="left"/>
      <w:pPr>
        <w:tabs>
          <w:tab w:val="num" w:pos="5040"/>
        </w:tabs>
        <w:ind w:left="5040" w:hanging="360"/>
      </w:pPr>
      <w:rPr>
        <w:rFonts w:ascii="Symbol" w:hAnsi="Symbol" w:hint="default"/>
      </w:rPr>
    </w:lvl>
    <w:lvl w:ilvl="7" w:tplc="CC9C0962" w:tentative="1">
      <w:start w:val="1"/>
      <w:numFmt w:val="bullet"/>
      <w:lvlText w:val="o"/>
      <w:lvlJc w:val="left"/>
      <w:pPr>
        <w:tabs>
          <w:tab w:val="num" w:pos="5760"/>
        </w:tabs>
        <w:ind w:left="5760" w:hanging="360"/>
      </w:pPr>
      <w:rPr>
        <w:rFonts w:ascii="Courier New" w:hAnsi="Courier New" w:hint="default"/>
      </w:rPr>
    </w:lvl>
    <w:lvl w:ilvl="8" w:tplc="6B2C0F2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C711ED"/>
    <w:multiLevelType w:val="hybridMultilevel"/>
    <w:tmpl w:val="A25A0074"/>
    <w:lvl w:ilvl="0" w:tplc="37727100">
      <w:start w:val="956"/>
      <w:numFmt w:val="bullet"/>
      <w:lvlText w:val="-"/>
      <w:lvlJc w:val="left"/>
      <w:pPr>
        <w:ind w:left="720" w:hanging="360"/>
      </w:pPr>
      <w:rPr>
        <w:rFonts w:ascii="Times New Roman" w:eastAsia="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A66A61"/>
    <w:multiLevelType w:val="hybridMultilevel"/>
    <w:tmpl w:val="1E24C52A"/>
    <w:lvl w:ilvl="0" w:tplc="019860BA">
      <w:numFmt w:val="bullet"/>
      <w:lvlText w:val="-"/>
      <w:lvlJc w:val="left"/>
      <w:pPr>
        <w:ind w:left="1080" w:hanging="360"/>
      </w:pPr>
      <w:rPr>
        <w:rFonts w:ascii="Times New Roman" w:eastAsia="Time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8BD6969"/>
    <w:multiLevelType w:val="hybridMultilevel"/>
    <w:tmpl w:val="77067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E32A66"/>
    <w:multiLevelType w:val="hybridMultilevel"/>
    <w:tmpl w:val="FFE22AF6"/>
    <w:lvl w:ilvl="0" w:tplc="3DB490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FE5708"/>
    <w:multiLevelType w:val="hybridMultilevel"/>
    <w:tmpl w:val="8FB81C9E"/>
    <w:lvl w:ilvl="0" w:tplc="6218A5D6">
      <w:start w:val="1"/>
      <w:numFmt w:val="decimal"/>
      <w:lvlText w:val="%1"/>
      <w:lvlJc w:val="left"/>
      <w:pPr>
        <w:ind w:left="735" w:hanging="375"/>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0E7487"/>
    <w:multiLevelType w:val="hybridMultilevel"/>
    <w:tmpl w:val="10D2CFE8"/>
    <w:lvl w:ilvl="0" w:tplc="7A86CD06">
      <w:start w:val="16"/>
      <w:numFmt w:val="bullet"/>
      <w:lvlText w:val="-"/>
      <w:lvlJc w:val="left"/>
      <w:pPr>
        <w:ind w:left="720" w:hanging="360"/>
      </w:pPr>
      <w:rPr>
        <w:rFonts w:ascii="Times" w:eastAsia="Times"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0D7AD1"/>
    <w:multiLevelType w:val="hybridMultilevel"/>
    <w:tmpl w:val="26E8E882"/>
    <w:lvl w:ilvl="0" w:tplc="1D00FB88">
      <w:start w:val="1"/>
      <w:numFmt w:val="bullet"/>
      <w:lvlText w:val=""/>
      <w:lvlJc w:val="left"/>
      <w:pPr>
        <w:tabs>
          <w:tab w:val="num" w:pos="1080"/>
        </w:tabs>
        <w:ind w:left="1080" w:hanging="360"/>
      </w:pPr>
      <w:rPr>
        <w:rFonts w:ascii="Symbol" w:hAnsi="Symbol" w:hint="default"/>
      </w:rPr>
    </w:lvl>
    <w:lvl w:ilvl="1" w:tplc="492214B4">
      <w:start w:val="6330"/>
      <w:numFmt w:val="bullet"/>
      <w:lvlText w:val="-"/>
      <w:lvlJc w:val="left"/>
      <w:pPr>
        <w:tabs>
          <w:tab w:val="num" w:pos="1800"/>
        </w:tabs>
        <w:ind w:left="1800" w:hanging="360"/>
      </w:pPr>
      <w:rPr>
        <w:rFonts w:ascii="Times New Roman" w:eastAsia="Times" w:hAnsi="Times New Roman" w:cs="Times New Roman" w:hint="default"/>
      </w:rPr>
    </w:lvl>
    <w:lvl w:ilvl="2" w:tplc="B6DEEBEC" w:tentative="1">
      <w:start w:val="1"/>
      <w:numFmt w:val="bullet"/>
      <w:lvlText w:val=""/>
      <w:lvlJc w:val="left"/>
      <w:pPr>
        <w:tabs>
          <w:tab w:val="num" w:pos="2520"/>
        </w:tabs>
        <w:ind w:left="2520" w:hanging="360"/>
      </w:pPr>
      <w:rPr>
        <w:rFonts w:ascii="Wingdings" w:hAnsi="Wingdings" w:hint="default"/>
      </w:rPr>
    </w:lvl>
    <w:lvl w:ilvl="3" w:tplc="834EB096" w:tentative="1">
      <w:start w:val="1"/>
      <w:numFmt w:val="bullet"/>
      <w:lvlText w:val=""/>
      <w:lvlJc w:val="left"/>
      <w:pPr>
        <w:tabs>
          <w:tab w:val="num" w:pos="3240"/>
        </w:tabs>
        <w:ind w:left="3240" w:hanging="360"/>
      </w:pPr>
      <w:rPr>
        <w:rFonts w:ascii="Symbol" w:hAnsi="Symbol" w:hint="default"/>
      </w:rPr>
    </w:lvl>
    <w:lvl w:ilvl="4" w:tplc="FF16902C" w:tentative="1">
      <w:start w:val="1"/>
      <w:numFmt w:val="bullet"/>
      <w:lvlText w:val="o"/>
      <w:lvlJc w:val="left"/>
      <w:pPr>
        <w:tabs>
          <w:tab w:val="num" w:pos="3960"/>
        </w:tabs>
        <w:ind w:left="3960" w:hanging="360"/>
      </w:pPr>
      <w:rPr>
        <w:rFonts w:ascii="Courier New" w:hAnsi="Courier New" w:hint="default"/>
      </w:rPr>
    </w:lvl>
    <w:lvl w:ilvl="5" w:tplc="645483AA" w:tentative="1">
      <w:start w:val="1"/>
      <w:numFmt w:val="bullet"/>
      <w:lvlText w:val=""/>
      <w:lvlJc w:val="left"/>
      <w:pPr>
        <w:tabs>
          <w:tab w:val="num" w:pos="4680"/>
        </w:tabs>
        <w:ind w:left="4680" w:hanging="360"/>
      </w:pPr>
      <w:rPr>
        <w:rFonts w:ascii="Wingdings" w:hAnsi="Wingdings" w:hint="default"/>
      </w:rPr>
    </w:lvl>
    <w:lvl w:ilvl="6" w:tplc="A3BE4476" w:tentative="1">
      <w:start w:val="1"/>
      <w:numFmt w:val="bullet"/>
      <w:lvlText w:val=""/>
      <w:lvlJc w:val="left"/>
      <w:pPr>
        <w:tabs>
          <w:tab w:val="num" w:pos="5400"/>
        </w:tabs>
        <w:ind w:left="5400" w:hanging="360"/>
      </w:pPr>
      <w:rPr>
        <w:rFonts w:ascii="Symbol" w:hAnsi="Symbol" w:hint="default"/>
      </w:rPr>
    </w:lvl>
    <w:lvl w:ilvl="7" w:tplc="EFD45F24" w:tentative="1">
      <w:start w:val="1"/>
      <w:numFmt w:val="bullet"/>
      <w:lvlText w:val="o"/>
      <w:lvlJc w:val="left"/>
      <w:pPr>
        <w:tabs>
          <w:tab w:val="num" w:pos="6120"/>
        </w:tabs>
        <w:ind w:left="6120" w:hanging="360"/>
      </w:pPr>
      <w:rPr>
        <w:rFonts w:ascii="Courier New" w:hAnsi="Courier New" w:hint="default"/>
      </w:rPr>
    </w:lvl>
    <w:lvl w:ilvl="8" w:tplc="435A3032"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D8547E3"/>
    <w:multiLevelType w:val="hybridMultilevel"/>
    <w:tmpl w:val="30A23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AD2EC4"/>
    <w:multiLevelType w:val="multilevel"/>
    <w:tmpl w:val="C3DC7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B2640A4"/>
    <w:multiLevelType w:val="hybridMultilevel"/>
    <w:tmpl w:val="45A2E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9F76F6"/>
    <w:multiLevelType w:val="hybridMultilevel"/>
    <w:tmpl w:val="1CE03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0923548">
    <w:abstractNumId w:val="2"/>
  </w:num>
  <w:num w:numId="2" w16cid:durableId="2092896230">
    <w:abstractNumId w:val="3"/>
  </w:num>
  <w:num w:numId="3" w16cid:durableId="315576159">
    <w:abstractNumId w:val="4"/>
  </w:num>
  <w:num w:numId="4" w16cid:durableId="1603419063">
    <w:abstractNumId w:val="5"/>
  </w:num>
  <w:num w:numId="5" w16cid:durableId="83191727">
    <w:abstractNumId w:val="6"/>
  </w:num>
  <w:num w:numId="6" w16cid:durableId="176425396">
    <w:abstractNumId w:val="7"/>
  </w:num>
  <w:num w:numId="7" w16cid:durableId="1731339854">
    <w:abstractNumId w:val="8"/>
  </w:num>
  <w:num w:numId="8" w16cid:durableId="1829175919">
    <w:abstractNumId w:val="0"/>
  </w:num>
  <w:num w:numId="9" w16cid:durableId="1563637457">
    <w:abstractNumId w:val="1"/>
  </w:num>
  <w:num w:numId="10" w16cid:durableId="1047686654">
    <w:abstractNumId w:val="0"/>
  </w:num>
  <w:num w:numId="11" w16cid:durableId="1915972781">
    <w:abstractNumId w:val="10"/>
  </w:num>
  <w:num w:numId="12" w16cid:durableId="1419870000">
    <w:abstractNumId w:val="11"/>
  </w:num>
  <w:num w:numId="13" w16cid:durableId="808520060">
    <w:abstractNumId w:val="18"/>
  </w:num>
  <w:num w:numId="14" w16cid:durableId="1071270684">
    <w:abstractNumId w:val="19"/>
  </w:num>
  <w:num w:numId="15" w16cid:durableId="1536431361">
    <w:abstractNumId w:val="16"/>
  </w:num>
  <w:num w:numId="16" w16cid:durableId="1453934914">
    <w:abstractNumId w:val="12"/>
  </w:num>
  <w:num w:numId="17" w16cid:durableId="1003387857">
    <w:abstractNumId w:val="9"/>
  </w:num>
  <w:num w:numId="18" w16cid:durableId="146291369">
    <w:abstractNumId w:val="13"/>
  </w:num>
  <w:num w:numId="19" w16cid:durableId="2101024570">
    <w:abstractNumId w:val="17"/>
  </w:num>
  <w:num w:numId="20" w16cid:durableId="981690546">
    <w:abstractNumId w:val="20"/>
  </w:num>
  <w:num w:numId="21" w16cid:durableId="285551330">
    <w:abstractNumId w:val="14"/>
  </w:num>
  <w:num w:numId="22" w16cid:durableId="413747821">
    <w:abstractNumId w:val="22"/>
  </w:num>
  <w:num w:numId="23" w16cid:durableId="1411386101">
    <w:abstractNumId w:val="21"/>
  </w:num>
  <w:num w:numId="24" w16cid:durableId="4847824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I1MjM1tzAxMjcxNDFR0lEKTi0uzszPAykwrAUAwYt0sCwAAAA="/>
    <w:docVar w:name="_CITRUS_JURISDICTION" w:val="Bluebook"/>
    <w:docVar w:name="CITRUS_DOC_GUID" w:val="{19C45491-13BA-4673-A0A1-1973AEF80397}"/>
  </w:docVars>
  <w:rsids>
    <w:rsidRoot w:val="006110D4"/>
    <w:rsid w:val="000004A6"/>
    <w:rsid w:val="00002584"/>
    <w:rsid w:val="00002938"/>
    <w:rsid w:val="00002F6D"/>
    <w:rsid w:val="00003546"/>
    <w:rsid w:val="00004723"/>
    <w:rsid w:val="00005D67"/>
    <w:rsid w:val="000069AF"/>
    <w:rsid w:val="0001002B"/>
    <w:rsid w:val="0001168E"/>
    <w:rsid w:val="00014B6D"/>
    <w:rsid w:val="00016D73"/>
    <w:rsid w:val="00016D9E"/>
    <w:rsid w:val="00020128"/>
    <w:rsid w:val="00021AB5"/>
    <w:rsid w:val="00022279"/>
    <w:rsid w:val="000240DA"/>
    <w:rsid w:val="0002449C"/>
    <w:rsid w:val="000267EA"/>
    <w:rsid w:val="00032110"/>
    <w:rsid w:val="00032647"/>
    <w:rsid w:val="000341E0"/>
    <w:rsid w:val="00035767"/>
    <w:rsid w:val="000366E9"/>
    <w:rsid w:val="00036B50"/>
    <w:rsid w:val="00036FC4"/>
    <w:rsid w:val="000404C6"/>
    <w:rsid w:val="0004329D"/>
    <w:rsid w:val="00043C29"/>
    <w:rsid w:val="00043CAB"/>
    <w:rsid w:val="000456B1"/>
    <w:rsid w:val="00045B47"/>
    <w:rsid w:val="00045C67"/>
    <w:rsid w:val="000465FF"/>
    <w:rsid w:val="000478ED"/>
    <w:rsid w:val="00050849"/>
    <w:rsid w:val="000545C5"/>
    <w:rsid w:val="00056A0D"/>
    <w:rsid w:val="00056F85"/>
    <w:rsid w:val="000570BC"/>
    <w:rsid w:val="0005753C"/>
    <w:rsid w:val="00057831"/>
    <w:rsid w:val="00060B19"/>
    <w:rsid w:val="000614BF"/>
    <w:rsid w:val="00061936"/>
    <w:rsid w:val="00061F71"/>
    <w:rsid w:val="0006397E"/>
    <w:rsid w:val="00066100"/>
    <w:rsid w:val="00071082"/>
    <w:rsid w:val="00075AEB"/>
    <w:rsid w:val="00075BE7"/>
    <w:rsid w:val="000804F1"/>
    <w:rsid w:val="0008082B"/>
    <w:rsid w:val="00081E5C"/>
    <w:rsid w:val="00084A54"/>
    <w:rsid w:val="00086C38"/>
    <w:rsid w:val="00087640"/>
    <w:rsid w:val="00087E6D"/>
    <w:rsid w:val="00095159"/>
    <w:rsid w:val="000968B5"/>
    <w:rsid w:val="00097421"/>
    <w:rsid w:val="00097903"/>
    <w:rsid w:val="000A12D5"/>
    <w:rsid w:val="000A3A95"/>
    <w:rsid w:val="000A5F51"/>
    <w:rsid w:val="000A6931"/>
    <w:rsid w:val="000A6ADE"/>
    <w:rsid w:val="000A6B2D"/>
    <w:rsid w:val="000A6C46"/>
    <w:rsid w:val="000A7F72"/>
    <w:rsid w:val="000B09F8"/>
    <w:rsid w:val="000B3B85"/>
    <w:rsid w:val="000B3B89"/>
    <w:rsid w:val="000B57E5"/>
    <w:rsid w:val="000B5C27"/>
    <w:rsid w:val="000B61A8"/>
    <w:rsid w:val="000B6EA4"/>
    <w:rsid w:val="000B712D"/>
    <w:rsid w:val="000B7946"/>
    <w:rsid w:val="000C1E25"/>
    <w:rsid w:val="000C22D0"/>
    <w:rsid w:val="000C261B"/>
    <w:rsid w:val="000C46A2"/>
    <w:rsid w:val="000C78EF"/>
    <w:rsid w:val="000C7DBE"/>
    <w:rsid w:val="000D1F8C"/>
    <w:rsid w:val="000D30F5"/>
    <w:rsid w:val="000D36B4"/>
    <w:rsid w:val="000D37CD"/>
    <w:rsid w:val="000D66BE"/>
    <w:rsid w:val="000D7673"/>
    <w:rsid w:val="000E1F07"/>
    <w:rsid w:val="000E2286"/>
    <w:rsid w:val="000E387F"/>
    <w:rsid w:val="000E77A3"/>
    <w:rsid w:val="000E7877"/>
    <w:rsid w:val="000F02A6"/>
    <w:rsid w:val="000F0E99"/>
    <w:rsid w:val="000F1665"/>
    <w:rsid w:val="000F1C83"/>
    <w:rsid w:val="000F2747"/>
    <w:rsid w:val="000F2825"/>
    <w:rsid w:val="000F4EDF"/>
    <w:rsid w:val="000F4FEC"/>
    <w:rsid w:val="000F53CC"/>
    <w:rsid w:val="00101056"/>
    <w:rsid w:val="00102EF7"/>
    <w:rsid w:val="001054C9"/>
    <w:rsid w:val="001065E1"/>
    <w:rsid w:val="001069B4"/>
    <w:rsid w:val="001104F9"/>
    <w:rsid w:val="00110CED"/>
    <w:rsid w:val="00110DAC"/>
    <w:rsid w:val="001129BC"/>
    <w:rsid w:val="00113171"/>
    <w:rsid w:val="00114615"/>
    <w:rsid w:val="00116312"/>
    <w:rsid w:val="00117D57"/>
    <w:rsid w:val="001220B8"/>
    <w:rsid w:val="00122AD5"/>
    <w:rsid w:val="00124229"/>
    <w:rsid w:val="001249F0"/>
    <w:rsid w:val="00124AC2"/>
    <w:rsid w:val="001251E0"/>
    <w:rsid w:val="00125CD7"/>
    <w:rsid w:val="00125DF8"/>
    <w:rsid w:val="00125E5A"/>
    <w:rsid w:val="00126BF4"/>
    <w:rsid w:val="00131A24"/>
    <w:rsid w:val="00131C12"/>
    <w:rsid w:val="0013299B"/>
    <w:rsid w:val="00133DBA"/>
    <w:rsid w:val="00135B3A"/>
    <w:rsid w:val="001366C3"/>
    <w:rsid w:val="00141570"/>
    <w:rsid w:val="00141EF0"/>
    <w:rsid w:val="00142365"/>
    <w:rsid w:val="00142D3A"/>
    <w:rsid w:val="00142EEC"/>
    <w:rsid w:val="00143428"/>
    <w:rsid w:val="00143CE5"/>
    <w:rsid w:val="001455CF"/>
    <w:rsid w:val="0014618A"/>
    <w:rsid w:val="001541D0"/>
    <w:rsid w:val="00155AB0"/>
    <w:rsid w:val="0015629A"/>
    <w:rsid w:val="001578D3"/>
    <w:rsid w:val="0016017A"/>
    <w:rsid w:val="00160DEC"/>
    <w:rsid w:val="00162994"/>
    <w:rsid w:val="00162AFF"/>
    <w:rsid w:val="0016376E"/>
    <w:rsid w:val="00163BD2"/>
    <w:rsid w:val="00164186"/>
    <w:rsid w:val="001659BC"/>
    <w:rsid w:val="00167F26"/>
    <w:rsid w:val="001705DF"/>
    <w:rsid w:val="00173936"/>
    <w:rsid w:val="00177C47"/>
    <w:rsid w:val="00182675"/>
    <w:rsid w:val="00183B15"/>
    <w:rsid w:val="00183F23"/>
    <w:rsid w:val="001840A4"/>
    <w:rsid w:val="00184D81"/>
    <w:rsid w:val="00184DEE"/>
    <w:rsid w:val="0018616F"/>
    <w:rsid w:val="0018647A"/>
    <w:rsid w:val="001936E7"/>
    <w:rsid w:val="0019503D"/>
    <w:rsid w:val="0019778C"/>
    <w:rsid w:val="00197C11"/>
    <w:rsid w:val="001A1EB3"/>
    <w:rsid w:val="001A2E01"/>
    <w:rsid w:val="001A30DC"/>
    <w:rsid w:val="001A3510"/>
    <w:rsid w:val="001A5F0D"/>
    <w:rsid w:val="001A5F64"/>
    <w:rsid w:val="001A6B5E"/>
    <w:rsid w:val="001B044C"/>
    <w:rsid w:val="001B4340"/>
    <w:rsid w:val="001B4F2B"/>
    <w:rsid w:val="001B6F62"/>
    <w:rsid w:val="001B6FC8"/>
    <w:rsid w:val="001C173B"/>
    <w:rsid w:val="001C476A"/>
    <w:rsid w:val="001C51D5"/>
    <w:rsid w:val="001C5B2C"/>
    <w:rsid w:val="001C5E91"/>
    <w:rsid w:val="001D0DFD"/>
    <w:rsid w:val="001D3FDE"/>
    <w:rsid w:val="001E14FB"/>
    <w:rsid w:val="001E255C"/>
    <w:rsid w:val="001E3783"/>
    <w:rsid w:val="001E434D"/>
    <w:rsid w:val="001E5777"/>
    <w:rsid w:val="001F1766"/>
    <w:rsid w:val="001F1DF1"/>
    <w:rsid w:val="001F1ED5"/>
    <w:rsid w:val="001F1F37"/>
    <w:rsid w:val="001F2016"/>
    <w:rsid w:val="001F3EE4"/>
    <w:rsid w:val="001F4303"/>
    <w:rsid w:val="00200361"/>
    <w:rsid w:val="00200662"/>
    <w:rsid w:val="00200BE4"/>
    <w:rsid w:val="002025B6"/>
    <w:rsid w:val="00204B97"/>
    <w:rsid w:val="00205176"/>
    <w:rsid w:val="00207C38"/>
    <w:rsid w:val="0021196F"/>
    <w:rsid w:val="002139D6"/>
    <w:rsid w:val="00213AC2"/>
    <w:rsid w:val="00213E29"/>
    <w:rsid w:val="00214C4A"/>
    <w:rsid w:val="002158BA"/>
    <w:rsid w:val="00217054"/>
    <w:rsid w:val="00217BCB"/>
    <w:rsid w:val="00217D81"/>
    <w:rsid w:val="00217E42"/>
    <w:rsid w:val="00220063"/>
    <w:rsid w:val="002201B1"/>
    <w:rsid w:val="002209D6"/>
    <w:rsid w:val="0022141C"/>
    <w:rsid w:val="0022267E"/>
    <w:rsid w:val="002257B6"/>
    <w:rsid w:val="002269B7"/>
    <w:rsid w:val="002272A0"/>
    <w:rsid w:val="00230E9D"/>
    <w:rsid w:val="002332B1"/>
    <w:rsid w:val="00235674"/>
    <w:rsid w:val="00235ED7"/>
    <w:rsid w:val="0023636F"/>
    <w:rsid w:val="00236591"/>
    <w:rsid w:val="002372CF"/>
    <w:rsid w:val="00242DF2"/>
    <w:rsid w:val="00243C2C"/>
    <w:rsid w:val="00246003"/>
    <w:rsid w:val="00246C7A"/>
    <w:rsid w:val="002471D6"/>
    <w:rsid w:val="00247970"/>
    <w:rsid w:val="00247D5D"/>
    <w:rsid w:val="002511D6"/>
    <w:rsid w:val="00253095"/>
    <w:rsid w:val="00254B7A"/>
    <w:rsid w:val="00255B98"/>
    <w:rsid w:val="00256EB4"/>
    <w:rsid w:val="0026064E"/>
    <w:rsid w:val="002607D3"/>
    <w:rsid w:val="002609D9"/>
    <w:rsid w:val="002614B0"/>
    <w:rsid w:val="00261BF1"/>
    <w:rsid w:val="00262A53"/>
    <w:rsid w:val="00263027"/>
    <w:rsid w:val="00265DF7"/>
    <w:rsid w:val="00266778"/>
    <w:rsid w:val="00267F87"/>
    <w:rsid w:val="00275C14"/>
    <w:rsid w:val="00275C37"/>
    <w:rsid w:val="00282FA2"/>
    <w:rsid w:val="00283E13"/>
    <w:rsid w:val="00284D9C"/>
    <w:rsid w:val="002857B9"/>
    <w:rsid w:val="00285DF9"/>
    <w:rsid w:val="002860D4"/>
    <w:rsid w:val="00287FCF"/>
    <w:rsid w:val="002912D5"/>
    <w:rsid w:val="00291D5D"/>
    <w:rsid w:val="00292582"/>
    <w:rsid w:val="002926E6"/>
    <w:rsid w:val="00293047"/>
    <w:rsid w:val="00296CB3"/>
    <w:rsid w:val="00297EEB"/>
    <w:rsid w:val="002A0A56"/>
    <w:rsid w:val="002A11F5"/>
    <w:rsid w:val="002A3B1A"/>
    <w:rsid w:val="002A4ACD"/>
    <w:rsid w:val="002A53B3"/>
    <w:rsid w:val="002A72B7"/>
    <w:rsid w:val="002A7F30"/>
    <w:rsid w:val="002B37C9"/>
    <w:rsid w:val="002B3C05"/>
    <w:rsid w:val="002B52A1"/>
    <w:rsid w:val="002B5C10"/>
    <w:rsid w:val="002B5E95"/>
    <w:rsid w:val="002B61BD"/>
    <w:rsid w:val="002B7D9B"/>
    <w:rsid w:val="002C0A58"/>
    <w:rsid w:val="002C1022"/>
    <w:rsid w:val="002C1224"/>
    <w:rsid w:val="002C38EB"/>
    <w:rsid w:val="002C6C98"/>
    <w:rsid w:val="002D055A"/>
    <w:rsid w:val="002D0A2B"/>
    <w:rsid w:val="002D3B06"/>
    <w:rsid w:val="002D5BB9"/>
    <w:rsid w:val="002D7407"/>
    <w:rsid w:val="002E1C27"/>
    <w:rsid w:val="002E4710"/>
    <w:rsid w:val="002E4B8C"/>
    <w:rsid w:val="002E63E4"/>
    <w:rsid w:val="002F1292"/>
    <w:rsid w:val="002F2C00"/>
    <w:rsid w:val="002F2DCE"/>
    <w:rsid w:val="002F3A18"/>
    <w:rsid w:val="002F482D"/>
    <w:rsid w:val="002F5504"/>
    <w:rsid w:val="002F5B7B"/>
    <w:rsid w:val="002F5BBF"/>
    <w:rsid w:val="002F5C32"/>
    <w:rsid w:val="003011F2"/>
    <w:rsid w:val="00301F0F"/>
    <w:rsid w:val="00307F6B"/>
    <w:rsid w:val="00307FC6"/>
    <w:rsid w:val="0031024F"/>
    <w:rsid w:val="00312E43"/>
    <w:rsid w:val="00315A04"/>
    <w:rsid w:val="003177EC"/>
    <w:rsid w:val="003212BB"/>
    <w:rsid w:val="003217B8"/>
    <w:rsid w:val="00322014"/>
    <w:rsid w:val="003229A3"/>
    <w:rsid w:val="003235D4"/>
    <w:rsid w:val="003236D0"/>
    <w:rsid w:val="00323C66"/>
    <w:rsid w:val="00323D67"/>
    <w:rsid w:val="00323DC1"/>
    <w:rsid w:val="00327099"/>
    <w:rsid w:val="00327C70"/>
    <w:rsid w:val="003300F5"/>
    <w:rsid w:val="00334BFD"/>
    <w:rsid w:val="00340019"/>
    <w:rsid w:val="0034206F"/>
    <w:rsid w:val="00342685"/>
    <w:rsid w:val="00345502"/>
    <w:rsid w:val="00345D11"/>
    <w:rsid w:val="003466D0"/>
    <w:rsid w:val="003524A8"/>
    <w:rsid w:val="00354120"/>
    <w:rsid w:val="0035425D"/>
    <w:rsid w:val="0035427E"/>
    <w:rsid w:val="003561F3"/>
    <w:rsid w:val="00357693"/>
    <w:rsid w:val="0036080A"/>
    <w:rsid w:val="00361718"/>
    <w:rsid w:val="003623A9"/>
    <w:rsid w:val="00362A2C"/>
    <w:rsid w:val="00364CF7"/>
    <w:rsid w:val="00366B77"/>
    <w:rsid w:val="00366F11"/>
    <w:rsid w:val="0036704C"/>
    <w:rsid w:val="003707EC"/>
    <w:rsid w:val="003709BD"/>
    <w:rsid w:val="00373239"/>
    <w:rsid w:val="00374911"/>
    <w:rsid w:val="00377CF8"/>
    <w:rsid w:val="00382EFC"/>
    <w:rsid w:val="00383D44"/>
    <w:rsid w:val="003846FF"/>
    <w:rsid w:val="00385981"/>
    <w:rsid w:val="00385FBD"/>
    <w:rsid w:val="00387A2E"/>
    <w:rsid w:val="00391132"/>
    <w:rsid w:val="003929A5"/>
    <w:rsid w:val="00393753"/>
    <w:rsid w:val="00394769"/>
    <w:rsid w:val="00396F17"/>
    <w:rsid w:val="003A0D6F"/>
    <w:rsid w:val="003A46A2"/>
    <w:rsid w:val="003A5516"/>
    <w:rsid w:val="003A5850"/>
    <w:rsid w:val="003A5C41"/>
    <w:rsid w:val="003A60C3"/>
    <w:rsid w:val="003A69EB"/>
    <w:rsid w:val="003A78AE"/>
    <w:rsid w:val="003A7B99"/>
    <w:rsid w:val="003B1121"/>
    <w:rsid w:val="003B29B1"/>
    <w:rsid w:val="003B49ED"/>
    <w:rsid w:val="003B5043"/>
    <w:rsid w:val="003C0C0F"/>
    <w:rsid w:val="003C1A98"/>
    <w:rsid w:val="003C264D"/>
    <w:rsid w:val="003C43A0"/>
    <w:rsid w:val="003C5E33"/>
    <w:rsid w:val="003C5EEF"/>
    <w:rsid w:val="003C6E82"/>
    <w:rsid w:val="003C70A5"/>
    <w:rsid w:val="003D0217"/>
    <w:rsid w:val="003D0A77"/>
    <w:rsid w:val="003D10B3"/>
    <w:rsid w:val="003D1185"/>
    <w:rsid w:val="003D1383"/>
    <w:rsid w:val="003D1443"/>
    <w:rsid w:val="003D355A"/>
    <w:rsid w:val="003D5F5D"/>
    <w:rsid w:val="003D6B86"/>
    <w:rsid w:val="003D75E5"/>
    <w:rsid w:val="003D7DA1"/>
    <w:rsid w:val="003E087F"/>
    <w:rsid w:val="003E4226"/>
    <w:rsid w:val="003E6833"/>
    <w:rsid w:val="003F11D3"/>
    <w:rsid w:val="003F124B"/>
    <w:rsid w:val="003F1E16"/>
    <w:rsid w:val="003F33F0"/>
    <w:rsid w:val="003F535C"/>
    <w:rsid w:val="003F6BA6"/>
    <w:rsid w:val="00400591"/>
    <w:rsid w:val="00400F14"/>
    <w:rsid w:val="00401EBA"/>
    <w:rsid w:val="00402B22"/>
    <w:rsid w:val="00402B5F"/>
    <w:rsid w:val="004051EF"/>
    <w:rsid w:val="00406AE3"/>
    <w:rsid w:val="00406CD7"/>
    <w:rsid w:val="00407E24"/>
    <w:rsid w:val="004105E2"/>
    <w:rsid w:val="00410601"/>
    <w:rsid w:val="00413790"/>
    <w:rsid w:val="0041572B"/>
    <w:rsid w:val="00416ADB"/>
    <w:rsid w:val="00417215"/>
    <w:rsid w:val="004219F7"/>
    <w:rsid w:val="0042220A"/>
    <w:rsid w:val="004224CA"/>
    <w:rsid w:val="004229FE"/>
    <w:rsid w:val="00425B95"/>
    <w:rsid w:val="004260B6"/>
    <w:rsid w:val="0042749D"/>
    <w:rsid w:val="00431AD0"/>
    <w:rsid w:val="00432B74"/>
    <w:rsid w:val="00434A4A"/>
    <w:rsid w:val="00437552"/>
    <w:rsid w:val="004400CD"/>
    <w:rsid w:val="00444E57"/>
    <w:rsid w:val="00446DD9"/>
    <w:rsid w:val="004500F5"/>
    <w:rsid w:val="0045100C"/>
    <w:rsid w:val="00453A3B"/>
    <w:rsid w:val="00453BB7"/>
    <w:rsid w:val="00455A26"/>
    <w:rsid w:val="00455BE4"/>
    <w:rsid w:val="0045670D"/>
    <w:rsid w:val="004571F9"/>
    <w:rsid w:val="00460C13"/>
    <w:rsid w:val="00460CA4"/>
    <w:rsid w:val="004613BC"/>
    <w:rsid w:val="0046274A"/>
    <w:rsid w:val="00463828"/>
    <w:rsid w:val="00463919"/>
    <w:rsid w:val="0046418D"/>
    <w:rsid w:val="00464BF9"/>
    <w:rsid w:val="00466262"/>
    <w:rsid w:val="00467DBC"/>
    <w:rsid w:val="00471711"/>
    <w:rsid w:val="004723F0"/>
    <w:rsid w:val="00472BC0"/>
    <w:rsid w:val="00473C75"/>
    <w:rsid w:val="00474AC6"/>
    <w:rsid w:val="00477465"/>
    <w:rsid w:val="00480A15"/>
    <w:rsid w:val="00482652"/>
    <w:rsid w:val="00484412"/>
    <w:rsid w:val="00491B8E"/>
    <w:rsid w:val="0049296B"/>
    <w:rsid w:val="00496081"/>
    <w:rsid w:val="004A2D0F"/>
    <w:rsid w:val="004A2F73"/>
    <w:rsid w:val="004A485F"/>
    <w:rsid w:val="004A4C95"/>
    <w:rsid w:val="004A7489"/>
    <w:rsid w:val="004B0683"/>
    <w:rsid w:val="004B0990"/>
    <w:rsid w:val="004B0BAB"/>
    <w:rsid w:val="004B1523"/>
    <w:rsid w:val="004B2928"/>
    <w:rsid w:val="004B4F74"/>
    <w:rsid w:val="004B5CFD"/>
    <w:rsid w:val="004B6983"/>
    <w:rsid w:val="004B6CA8"/>
    <w:rsid w:val="004B7009"/>
    <w:rsid w:val="004B79DC"/>
    <w:rsid w:val="004C006C"/>
    <w:rsid w:val="004C223D"/>
    <w:rsid w:val="004C22D3"/>
    <w:rsid w:val="004C329C"/>
    <w:rsid w:val="004C6014"/>
    <w:rsid w:val="004D2049"/>
    <w:rsid w:val="004D4190"/>
    <w:rsid w:val="004D50E1"/>
    <w:rsid w:val="004D61AC"/>
    <w:rsid w:val="004D70BA"/>
    <w:rsid w:val="004E109A"/>
    <w:rsid w:val="004E1B9C"/>
    <w:rsid w:val="004E2507"/>
    <w:rsid w:val="004E35C5"/>
    <w:rsid w:val="004E4036"/>
    <w:rsid w:val="004E5A51"/>
    <w:rsid w:val="004E5D1B"/>
    <w:rsid w:val="004E656B"/>
    <w:rsid w:val="004F132B"/>
    <w:rsid w:val="004F372D"/>
    <w:rsid w:val="004F6BD1"/>
    <w:rsid w:val="004F725B"/>
    <w:rsid w:val="004F7AF5"/>
    <w:rsid w:val="0050162C"/>
    <w:rsid w:val="00501D51"/>
    <w:rsid w:val="00501F68"/>
    <w:rsid w:val="005044A5"/>
    <w:rsid w:val="00505558"/>
    <w:rsid w:val="00510893"/>
    <w:rsid w:val="00511062"/>
    <w:rsid w:val="0051338B"/>
    <w:rsid w:val="00514402"/>
    <w:rsid w:val="00514A73"/>
    <w:rsid w:val="005153FD"/>
    <w:rsid w:val="00520066"/>
    <w:rsid w:val="005205CE"/>
    <w:rsid w:val="005206D7"/>
    <w:rsid w:val="00521A46"/>
    <w:rsid w:val="00523B53"/>
    <w:rsid w:val="00526E74"/>
    <w:rsid w:val="005304C5"/>
    <w:rsid w:val="00534692"/>
    <w:rsid w:val="005369C0"/>
    <w:rsid w:val="005374D1"/>
    <w:rsid w:val="00537630"/>
    <w:rsid w:val="005408CE"/>
    <w:rsid w:val="00540EBA"/>
    <w:rsid w:val="00542DC8"/>
    <w:rsid w:val="005433F4"/>
    <w:rsid w:val="00544690"/>
    <w:rsid w:val="005457D5"/>
    <w:rsid w:val="00546C9B"/>
    <w:rsid w:val="00551062"/>
    <w:rsid w:val="00551F4D"/>
    <w:rsid w:val="00553923"/>
    <w:rsid w:val="00554764"/>
    <w:rsid w:val="0055558A"/>
    <w:rsid w:val="005556D1"/>
    <w:rsid w:val="00555C4F"/>
    <w:rsid w:val="0055605B"/>
    <w:rsid w:val="005561C9"/>
    <w:rsid w:val="005563D5"/>
    <w:rsid w:val="00556536"/>
    <w:rsid w:val="005568D8"/>
    <w:rsid w:val="00557F08"/>
    <w:rsid w:val="005617A5"/>
    <w:rsid w:val="00563E5D"/>
    <w:rsid w:val="00564F75"/>
    <w:rsid w:val="00565335"/>
    <w:rsid w:val="005657D5"/>
    <w:rsid w:val="0057106B"/>
    <w:rsid w:val="00573243"/>
    <w:rsid w:val="005749A7"/>
    <w:rsid w:val="0057537D"/>
    <w:rsid w:val="005819AB"/>
    <w:rsid w:val="0058308A"/>
    <w:rsid w:val="00583402"/>
    <w:rsid w:val="00584188"/>
    <w:rsid w:val="0058483D"/>
    <w:rsid w:val="00584DC0"/>
    <w:rsid w:val="005851D1"/>
    <w:rsid w:val="00586E47"/>
    <w:rsid w:val="00590D3B"/>
    <w:rsid w:val="005914BE"/>
    <w:rsid w:val="0059158E"/>
    <w:rsid w:val="00592D7C"/>
    <w:rsid w:val="005947ED"/>
    <w:rsid w:val="005956FA"/>
    <w:rsid w:val="005969AA"/>
    <w:rsid w:val="005969F3"/>
    <w:rsid w:val="00596ED4"/>
    <w:rsid w:val="00597614"/>
    <w:rsid w:val="005A0CFE"/>
    <w:rsid w:val="005A1F93"/>
    <w:rsid w:val="005A2B4B"/>
    <w:rsid w:val="005A3D0E"/>
    <w:rsid w:val="005A3F97"/>
    <w:rsid w:val="005A4107"/>
    <w:rsid w:val="005A53DC"/>
    <w:rsid w:val="005A5CA2"/>
    <w:rsid w:val="005A5E30"/>
    <w:rsid w:val="005A7315"/>
    <w:rsid w:val="005B0AA3"/>
    <w:rsid w:val="005B0DAB"/>
    <w:rsid w:val="005B2856"/>
    <w:rsid w:val="005B35DB"/>
    <w:rsid w:val="005B3FD1"/>
    <w:rsid w:val="005B4119"/>
    <w:rsid w:val="005B4778"/>
    <w:rsid w:val="005B4E57"/>
    <w:rsid w:val="005B5A9B"/>
    <w:rsid w:val="005B7B29"/>
    <w:rsid w:val="005C27F1"/>
    <w:rsid w:val="005C37A9"/>
    <w:rsid w:val="005C599D"/>
    <w:rsid w:val="005C74A3"/>
    <w:rsid w:val="005D0B47"/>
    <w:rsid w:val="005D15B6"/>
    <w:rsid w:val="005D19EC"/>
    <w:rsid w:val="005D23F7"/>
    <w:rsid w:val="005D258A"/>
    <w:rsid w:val="005D2AF3"/>
    <w:rsid w:val="005D638F"/>
    <w:rsid w:val="005D7EFE"/>
    <w:rsid w:val="005E56B9"/>
    <w:rsid w:val="005E6331"/>
    <w:rsid w:val="005F0148"/>
    <w:rsid w:val="005F0909"/>
    <w:rsid w:val="005F1178"/>
    <w:rsid w:val="005F1456"/>
    <w:rsid w:val="005F26B7"/>
    <w:rsid w:val="005F3625"/>
    <w:rsid w:val="005F48BE"/>
    <w:rsid w:val="005F6D1E"/>
    <w:rsid w:val="005F74FB"/>
    <w:rsid w:val="00603034"/>
    <w:rsid w:val="0060320B"/>
    <w:rsid w:val="006032E1"/>
    <w:rsid w:val="006072A9"/>
    <w:rsid w:val="006075D9"/>
    <w:rsid w:val="0061098B"/>
    <w:rsid w:val="006110D4"/>
    <w:rsid w:val="0061197C"/>
    <w:rsid w:val="00612342"/>
    <w:rsid w:val="0061345A"/>
    <w:rsid w:val="00615173"/>
    <w:rsid w:val="0061552D"/>
    <w:rsid w:val="0061642F"/>
    <w:rsid w:val="00616BA5"/>
    <w:rsid w:val="00617287"/>
    <w:rsid w:val="00622A37"/>
    <w:rsid w:val="006238DF"/>
    <w:rsid w:val="00623ECE"/>
    <w:rsid w:val="00627B52"/>
    <w:rsid w:val="00631ACD"/>
    <w:rsid w:val="006328EA"/>
    <w:rsid w:val="006363E8"/>
    <w:rsid w:val="00643696"/>
    <w:rsid w:val="006439F7"/>
    <w:rsid w:val="0064464E"/>
    <w:rsid w:val="00645409"/>
    <w:rsid w:val="0064546B"/>
    <w:rsid w:val="00645AED"/>
    <w:rsid w:val="006466D7"/>
    <w:rsid w:val="00646B8F"/>
    <w:rsid w:val="00646BB9"/>
    <w:rsid w:val="00647770"/>
    <w:rsid w:val="006506D8"/>
    <w:rsid w:val="0065390F"/>
    <w:rsid w:val="00655F65"/>
    <w:rsid w:val="006561FC"/>
    <w:rsid w:val="0065706B"/>
    <w:rsid w:val="006572AE"/>
    <w:rsid w:val="00657F27"/>
    <w:rsid w:val="00660399"/>
    <w:rsid w:val="00660FC3"/>
    <w:rsid w:val="006619D0"/>
    <w:rsid w:val="00662671"/>
    <w:rsid w:val="00662958"/>
    <w:rsid w:val="00664888"/>
    <w:rsid w:val="00664AE9"/>
    <w:rsid w:val="006659DA"/>
    <w:rsid w:val="00665E81"/>
    <w:rsid w:val="00671EAC"/>
    <w:rsid w:val="00673685"/>
    <w:rsid w:val="00673CFD"/>
    <w:rsid w:val="00673F7B"/>
    <w:rsid w:val="0067464F"/>
    <w:rsid w:val="00676965"/>
    <w:rsid w:val="0068080F"/>
    <w:rsid w:val="006826D1"/>
    <w:rsid w:val="006827C8"/>
    <w:rsid w:val="006850C5"/>
    <w:rsid w:val="00686CFA"/>
    <w:rsid w:val="00687597"/>
    <w:rsid w:val="006902F3"/>
    <w:rsid w:val="00691CB2"/>
    <w:rsid w:val="00691DAF"/>
    <w:rsid w:val="00694B00"/>
    <w:rsid w:val="00694DA9"/>
    <w:rsid w:val="006964B5"/>
    <w:rsid w:val="006A0976"/>
    <w:rsid w:val="006A0AED"/>
    <w:rsid w:val="006A0FA5"/>
    <w:rsid w:val="006A1AA2"/>
    <w:rsid w:val="006A20D4"/>
    <w:rsid w:val="006A2A4A"/>
    <w:rsid w:val="006A66BB"/>
    <w:rsid w:val="006A7344"/>
    <w:rsid w:val="006A7AA9"/>
    <w:rsid w:val="006B1913"/>
    <w:rsid w:val="006B2C70"/>
    <w:rsid w:val="006B2F83"/>
    <w:rsid w:val="006B5539"/>
    <w:rsid w:val="006B6107"/>
    <w:rsid w:val="006B7B18"/>
    <w:rsid w:val="006C2C24"/>
    <w:rsid w:val="006C5BAD"/>
    <w:rsid w:val="006D18A1"/>
    <w:rsid w:val="006D341D"/>
    <w:rsid w:val="006D5B64"/>
    <w:rsid w:val="006D5E65"/>
    <w:rsid w:val="006E2E12"/>
    <w:rsid w:val="006E41FF"/>
    <w:rsid w:val="006E5160"/>
    <w:rsid w:val="006E524D"/>
    <w:rsid w:val="006E5B6D"/>
    <w:rsid w:val="006E6817"/>
    <w:rsid w:val="006E7185"/>
    <w:rsid w:val="006E725E"/>
    <w:rsid w:val="006E7D01"/>
    <w:rsid w:val="006F0A4C"/>
    <w:rsid w:val="006F1172"/>
    <w:rsid w:val="006F14FA"/>
    <w:rsid w:val="006F1AED"/>
    <w:rsid w:val="006F291E"/>
    <w:rsid w:val="006F54E2"/>
    <w:rsid w:val="006F59C1"/>
    <w:rsid w:val="006F651E"/>
    <w:rsid w:val="006F6706"/>
    <w:rsid w:val="006F6AF9"/>
    <w:rsid w:val="006F707B"/>
    <w:rsid w:val="006F7314"/>
    <w:rsid w:val="007001C6"/>
    <w:rsid w:val="00700F75"/>
    <w:rsid w:val="00702B34"/>
    <w:rsid w:val="007030C5"/>
    <w:rsid w:val="00706156"/>
    <w:rsid w:val="007063DD"/>
    <w:rsid w:val="00710A98"/>
    <w:rsid w:val="00713762"/>
    <w:rsid w:val="007137C8"/>
    <w:rsid w:val="00714EDF"/>
    <w:rsid w:val="00715E36"/>
    <w:rsid w:val="00720B26"/>
    <w:rsid w:val="00721720"/>
    <w:rsid w:val="007217A3"/>
    <w:rsid w:val="00721C68"/>
    <w:rsid w:val="00721F9B"/>
    <w:rsid w:val="00722073"/>
    <w:rsid w:val="00722635"/>
    <w:rsid w:val="007230AD"/>
    <w:rsid w:val="00724DC3"/>
    <w:rsid w:val="00725D1F"/>
    <w:rsid w:val="00727498"/>
    <w:rsid w:val="007310B7"/>
    <w:rsid w:val="00731CA6"/>
    <w:rsid w:val="0073285E"/>
    <w:rsid w:val="007335D8"/>
    <w:rsid w:val="00734127"/>
    <w:rsid w:val="007362AD"/>
    <w:rsid w:val="0073709F"/>
    <w:rsid w:val="00740A42"/>
    <w:rsid w:val="00741C06"/>
    <w:rsid w:val="0074287C"/>
    <w:rsid w:val="0074324B"/>
    <w:rsid w:val="007444BD"/>
    <w:rsid w:val="00744D14"/>
    <w:rsid w:val="00746E9E"/>
    <w:rsid w:val="00747084"/>
    <w:rsid w:val="0075060C"/>
    <w:rsid w:val="00751A5A"/>
    <w:rsid w:val="00753054"/>
    <w:rsid w:val="007547F6"/>
    <w:rsid w:val="00754FBD"/>
    <w:rsid w:val="0075714A"/>
    <w:rsid w:val="00757B5E"/>
    <w:rsid w:val="00763B26"/>
    <w:rsid w:val="00764CF2"/>
    <w:rsid w:val="00764F11"/>
    <w:rsid w:val="00766CEF"/>
    <w:rsid w:val="0077008E"/>
    <w:rsid w:val="0077147E"/>
    <w:rsid w:val="007717F4"/>
    <w:rsid w:val="00772F48"/>
    <w:rsid w:val="0077409A"/>
    <w:rsid w:val="00774D1D"/>
    <w:rsid w:val="007762ED"/>
    <w:rsid w:val="00777E23"/>
    <w:rsid w:val="00780B9A"/>
    <w:rsid w:val="00781305"/>
    <w:rsid w:val="00781521"/>
    <w:rsid w:val="00782A51"/>
    <w:rsid w:val="00783048"/>
    <w:rsid w:val="0078421B"/>
    <w:rsid w:val="0078534A"/>
    <w:rsid w:val="00786A4F"/>
    <w:rsid w:val="00790E29"/>
    <w:rsid w:val="00792E49"/>
    <w:rsid w:val="00794CF2"/>
    <w:rsid w:val="00796AD8"/>
    <w:rsid w:val="007A03E8"/>
    <w:rsid w:val="007A09CC"/>
    <w:rsid w:val="007A1825"/>
    <w:rsid w:val="007A28D4"/>
    <w:rsid w:val="007A53F1"/>
    <w:rsid w:val="007A550F"/>
    <w:rsid w:val="007A644E"/>
    <w:rsid w:val="007A6FF3"/>
    <w:rsid w:val="007A7564"/>
    <w:rsid w:val="007B340E"/>
    <w:rsid w:val="007B43F3"/>
    <w:rsid w:val="007B5A7E"/>
    <w:rsid w:val="007B5BED"/>
    <w:rsid w:val="007B742C"/>
    <w:rsid w:val="007C1478"/>
    <w:rsid w:val="007C1789"/>
    <w:rsid w:val="007C2146"/>
    <w:rsid w:val="007C2E7C"/>
    <w:rsid w:val="007C387E"/>
    <w:rsid w:val="007C44A8"/>
    <w:rsid w:val="007C5191"/>
    <w:rsid w:val="007D01C2"/>
    <w:rsid w:val="007D25AC"/>
    <w:rsid w:val="007D2FB5"/>
    <w:rsid w:val="007D33A8"/>
    <w:rsid w:val="007D4870"/>
    <w:rsid w:val="007D5E3B"/>
    <w:rsid w:val="007D6D15"/>
    <w:rsid w:val="007D6E71"/>
    <w:rsid w:val="007D6F12"/>
    <w:rsid w:val="007D70D6"/>
    <w:rsid w:val="007D754C"/>
    <w:rsid w:val="007E07AD"/>
    <w:rsid w:val="007E0BA6"/>
    <w:rsid w:val="007E3BE9"/>
    <w:rsid w:val="007E46CE"/>
    <w:rsid w:val="007E6151"/>
    <w:rsid w:val="007E712A"/>
    <w:rsid w:val="007E7C5E"/>
    <w:rsid w:val="007F00E9"/>
    <w:rsid w:val="007F101F"/>
    <w:rsid w:val="007F165C"/>
    <w:rsid w:val="007F2C2A"/>
    <w:rsid w:val="007F340B"/>
    <w:rsid w:val="007F4BD0"/>
    <w:rsid w:val="007F5C7D"/>
    <w:rsid w:val="007F6EA7"/>
    <w:rsid w:val="007FBC47"/>
    <w:rsid w:val="00800DB7"/>
    <w:rsid w:val="00802001"/>
    <w:rsid w:val="00802BF2"/>
    <w:rsid w:val="00802CF2"/>
    <w:rsid w:val="00806BF9"/>
    <w:rsid w:val="00806E74"/>
    <w:rsid w:val="0080776B"/>
    <w:rsid w:val="00812BD9"/>
    <w:rsid w:val="00814A87"/>
    <w:rsid w:val="0081504B"/>
    <w:rsid w:val="008212BE"/>
    <w:rsid w:val="00821A3A"/>
    <w:rsid w:val="00827467"/>
    <w:rsid w:val="00832C48"/>
    <w:rsid w:val="00832E57"/>
    <w:rsid w:val="008335DB"/>
    <w:rsid w:val="0083491F"/>
    <w:rsid w:val="00836075"/>
    <w:rsid w:val="008378D3"/>
    <w:rsid w:val="0084074C"/>
    <w:rsid w:val="008410E0"/>
    <w:rsid w:val="00842104"/>
    <w:rsid w:val="00842B09"/>
    <w:rsid w:val="008447AB"/>
    <w:rsid w:val="00845B82"/>
    <w:rsid w:val="008504BF"/>
    <w:rsid w:val="00850ED1"/>
    <w:rsid w:val="00853750"/>
    <w:rsid w:val="00855613"/>
    <w:rsid w:val="00855AA3"/>
    <w:rsid w:val="00855FE7"/>
    <w:rsid w:val="00856740"/>
    <w:rsid w:val="0086068D"/>
    <w:rsid w:val="00861B1D"/>
    <w:rsid w:val="008637F5"/>
    <w:rsid w:val="0086690D"/>
    <w:rsid w:val="00867D8C"/>
    <w:rsid w:val="00871DD6"/>
    <w:rsid w:val="008723D7"/>
    <w:rsid w:val="00872FEE"/>
    <w:rsid w:val="00874407"/>
    <w:rsid w:val="0087472E"/>
    <w:rsid w:val="008800C2"/>
    <w:rsid w:val="00882D4B"/>
    <w:rsid w:val="00885743"/>
    <w:rsid w:val="00886B40"/>
    <w:rsid w:val="00886F37"/>
    <w:rsid w:val="0089077C"/>
    <w:rsid w:val="008918E7"/>
    <w:rsid w:val="008924A6"/>
    <w:rsid w:val="00892F13"/>
    <w:rsid w:val="0089603F"/>
    <w:rsid w:val="008976D5"/>
    <w:rsid w:val="008A1C0A"/>
    <w:rsid w:val="008A268D"/>
    <w:rsid w:val="008A2FAB"/>
    <w:rsid w:val="008A3ABE"/>
    <w:rsid w:val="008A3F52"/>
    <w:rsid w:val="008A412B"/>
    <w:rsid w:val="008A4231"/>
    <w:rsid w:val="008A4F24"/>
    <w:rsid w:val="008A6B47"/>
    <w:rsid w:val="008B0BF9"/>
    <w:rsid w:val="008B1D4D"/>
    <w:rsid w:val="008B323D"/>
    <w:rsid w:val="008B4550"/>
    <w:rsid w:val="008B6985"/>
    <w:rsid w:val="008B7DD4"/>
    <w:rsid w:val="008B7FE0"/>
    <w:rsid w:val="008C1211"/>
    <w:rsid w:val="008C3AB3"/>
    <w:rsid w:val="008C5E40"/>
    <w:rsid w:val="008C5FFF"/>
    <w:rsid w:val="008C6D28"/>
    <w:rsid w:val="008D090F"/>
    <w:rsid w:val="008D0DEC"/>
    <w:rsid w:val="008D13E3"/>
    <w:rsid w:val="008D2E0F"/>
    <w:rsid w:val="008D4002"/>
    <w:rsid w:val="008D426C"/>
    <w:rsid w:val="008D6132"/>
    <w:rsid w:val="008D7A55"/>
    <w:rsid w:val="008E01FD"/>
    <w:rsid w:val="008E053E"/>
    <w:rsid w:val="008E2094"/>
    <w:rsid w:val="008E6249"/>
    <w:rsid w:val="008E6334"/>
    <w:rsid w:val="008F03E8"/>
    <w:rsid w:val="008F1BF7"/>
    <w:rsid w:val="008F2396"/>
    <w:rsid w:val="008F29E3"/>
    <w:rsid w:val="008F410B"/>
    <w:rsid w:val="008F4395"/>
    <w:rsid w:val="008F4C94"/>
    <w:rsid w:val="008F5480"/>
    <w:rsid w:val="008F63B8"/>
    <w:rsid w:val="008F78B2"/>
    <w:rsid w:val="009007C7"/>
    <w:rsid w:val="00900B89"/>
    <w:rsid w:val="0090174B"/>
    <w:rsid w:val="00903308"/>
    <w:rsid w:val="009034D4"/>
    <w:rsid w:val="0090604A"/>
    <w:rsid w:val="00910560"/>
    <w:rsid w:val="0091182F"/>
    <w:rsid w:val="00911E1F"/>
    <w:rsid w:val="00913F0F"/>
    <w:rsid w:val="00914430"/>
    <w:rsid w:val="009146FA"/>
    <w:rsid w:val="009151FE"/>
    <w:rsid w:val="0091588A"/>
    <w:rsid w:val="009208B1"/>
    <w:rsid w:val="00921CF1"/>
    <w:rsid w:val="0092277A"/>
    <w:rsid w:val="00925C64"/>
    <w:rsid w:val="00930B2D"/>
    <w:rsid w:val="00931203"/>
    <w:rsid w:val="009318A5"/>
    <w:rsid w:val="009359D5"/>
    <w:rsid w:val="00935FDF"/>
    <w:rsid w:val="00936871"/>
    <w:rsid w:val="00942281"/>
    <w:rsid w:val="00942742"/>
    <w:rsid w:val="0094374D"/>
    <w:rsid w:val="009455CE"/>
    <w:rsid w:val="00946153"/>
    <w:rsid w:val="00947AAE"/>
    <w:rsid w:val="00947D7F"/>
    <w:rsid w:val="009507DC"/>
    <w:rsid w:val="00951DFE"/>
    <w:rsid w:val="00952390"/>
    <w:rsid w:val="00952D00"/>
    <w:rsid w:val="00953E88"/>
    <w:rsid w:val="0095469F"/>
    <w:rsid w:val="00956E84"/>
    <w:rsid w:val="009609DF"/>
    <w:rsid w:val="00961B7D"/>
    <w:rsid w:val="00963851"/>
    <w:rsid w:val="00963FD3"/>
    <w:rsid w:val="00965306"/>
    <w:rsid w:val="009720C3"/>
    <w:rsid w:val="00972621"/>
    <w:rsid w:val="009740EF"/>
    <w:rsid w:val="009744C5"/>
    <w:rsid w:val="00975BA5"/>
    <w:rsid w:val="009760CC"/>
    <w:rsid w:val="00983B22"/>
    <w:rsid w:val="00984170"/>
    <w:rsid w:val="0098748F"/>
    <w:rsid w:val="009920A2"/>
    <w:rsid w:val="009952F2"/>
    <w:rsid w:val="0099640F"/>
    <w:rsid w:val="009A137A"/>
    <w:rsid w:val="009A42CC"/>
    <w:rsid w:val="009A49DC"/>
    <w:rsid w:val="009A5019"/>
    <w:rsid w:val="009A6305"/>
    <w:rsid w:val="009B137E"/>
    <w:rsid w:val="009B1C3B"/>
    <w:rsid w:val="009B1D19"/>
    <w:rsid w:val="009B1D82"/>
    <w:rsid w:val="009B257D"/>
    <w:rsid w:val="009B289F"/>
    <w:rsid w:val="009C09CB"/>
    <w:rsid w:val="009C11FD"/>
    <w:rsid w:val="009C66B8"/>
    <w:rsid w:val="009C7B5D"/>
    <w:rsid w:val="009D0EEB"/>
    <w:rsid w:val="009D328F"/>
    <w:rsid w:val="009D4C02"/>
    <w:rsid w:val="009D6165"/>
    <w:rsid w:val="009E1217"/>
    <w:rsid w:val="009E27CB"/>
    <w:rsid w:val="009E2B6A"/>
    <w:rsid w:val="009E364C"/>
    <w:rsid w:val="009E3C05"/>
    <w:rsid w:val="009E60A1"/>
    <w:rsid w:val="009E65CE"/>
    <w:rsid w:val="009E6F47"/>
    <w:rsid w:val="009F0AF3"/>
    <w:rsid w:val="009F234F"/>
    <w:rsid w:val="009F4BB3"/>
    <w:rsid w:val="00A02931"/>
    <w:rsid w:val="00A02A1C"/>
    <w:rsid w:val="00A06F6D"/>
    <w:rsid w:val="00A07AC1"/>
    <w:rsid w:val="00A1009B"/>
    <w:rsid w:val="00A10D2D"/>
    <w:rsid w:val="00A21B36"/>
    <w:rsid w:val="00A22012"/>
    <w:rsid w:val="00A23041"/>
    <w:rsid w:val="00A25A87"/>
    <w:rsid w:val="00A26824"/>
    <w:rsid w:val="00A26892"/>
    <w:rsid w:val="00A26B45"/>
    <w:rsid w:val="00A31FD0"/>
    <w:rsid w:val="00A34253"/>
    <w:rsid w:val="00A3693C"/>
    <w:rsid w:val="00A37DEB"/>
    <w:rsid w:val="00A403F5"/>
    <w:rsid w:val="00A423FA"/>
    <w:rsid w:val="00A43164"/>
    <w:rsid w:val="00A457F1"/>
    <w:rsid w:val="00A50790"/>
    <w:rsid w:val="00A5248B"/>
    <w:rsid w:val="00A531E7"/>
    <w:rsid w:val="00A54A8A"/>
    <w:rsid w:val="00A5567D"/>
    <w:rsid w:val="00A60635"/>
    <w:rsid w:val="00A621FD"/>
    <w:rsid w:val="00A63B1C"/>
    <w:rsid w:val="00A63F31"/>
    <w:rsid w:val="00A65E61"/>
    <w:rsid w:val="00A66377"/>
    <w:rsid w:val="00A66594"/>
    <w:rsid w:val="00A668C8"/>
    <w:rsid w:val="00A67262"/>
    <w:rsid w:val="00A67843"/>
    <w:rsid w:val="00A67B6E"/>
    <w:rsid w:val="00A70A11"/>
    <w:rsid w:val="00A70B51"/>
    <w:rsid w:val="00A70B6E"/>
    <w:rsid w:val="00A71C33"/>
    <w:rsid w:val="00A72335"/>
    <w:rsid w:val="00A73445"/>
    <w:rsid w:val="00A77167"/>
    <w:rsid w:val="00A8028B"/>
    <w:rsid w:val="00A81281"/>
    <w:rsid w:val="00A82D22"/>
    <w:rsid w:val="00A83F49"/>
    <w:rsid w:val="00A84FDC"/>
    <w:rsid w:val="00A85113"/>
    <w:rsid w:val="00A87D78"/>
    <w:rsid w:val="00A87EA3"/>
    <w:rsid w:val="00A92311"/>
    <w:rsid w:val="00A927FC"/>
    <w:rsid w:val="00A9631A"/>
    <w:rsid w:val="00A97FC5"/>
    <w:rsid w:val="00AA1CEF"/>
    <w:rsid w:val="00AA218C"/>
    <w:rsid w:val="00AA3EFA"/>
    <w:rsid w:val="00AA48E8"/>
    <w:rsid w:val="00AA4AB5"/>
    <w:rsid w:val="00AA7A52"/>
    <w:rsid w:val="00AB06FE"/>
    <w:rsid w:val="00AB1368"/>
    <w:rsid w:val="00AB2CA8"/>
    <w:rsid w:val="00AB4133"/>
    <w:rsid w:val="00AB7181"/>
    <w:rsid w:val="00AB7D26"/>
    <w:rsid w:val="00AC1C07"/>
    <w:rsid w:val="00AC3D25"/>
    <w:rsid w:val="00AC455B"/>
    <w:rsid w:val="00AC64ED"/>
    <w:rsid w:val="00AC7A00"/>
    <w:rsid w:val="00AD3C4E"/>
    <w:rsid w:val="00AD3D75"/>
    <w:rsid w:val="00AD5791"/>
    <w:rsid w:val="00AD746E"/>
    <w:rsid w:val="00AD7AD5"/>
    <w:rsid w:val="00AE06C4"/>
    <w:rsid w:val="00AE0E7F"/>
    <w:rsid w:val="00AE1B64"/>
    <w:rsid w:val="00AE273E"/>
    <w:rsid w:val="00AE2B9D"/>
    <w:rsid w:val="00AE3DB4"/>
    <w:rsid w:val="00AE6EFF"/>
    <w:rsid w:val="00AE78EB"/>
    <w:rsid w:val="00AF0BEA"/>
    <w:rsid w:val="00AF3CEB"/>
    <w:rsid w:val="00AF4538"/>
    <w:rsid w:val="00B010EA"/>
    <w:rsid w:val="00B01331"/>
    <w:rsid w:val="00B01D44"/>
    <w:rsid w:val="00B03CE2"/>
    <w:rsid w:val="00B10B1B"/>
    <w:rsid w:val="00B11DE7"/>
    <w:rsid w:val="00B166E1"/>
    <w:rsid w:val="00B17F13"/>
    <w:rsid w:val="00B21025"/>
    <w:rsid w:val="00B21E37"/>
    <w:rsid w:val="00B2345B"/>
    <w:rsid w:val="00B23E93"/>
    <w:rsid w:val="00B253D2"/>
    <w:rsid w:val="00B2554C"/>
    <w:rsid w:val="00B2649D"/>
    <w:rsid w:val="00B30ADC"/>
    <w:rsid w:val="00B316DE"/>
    <w:rsid w:val="00B34D0B"/>
    <w:rsid w:val="00B34E5A"/>
    <w:rsid w:val="00B36597"/>
    <w:rsid w:val="00B43644"/>
    <w:rsid w:val="00B439D5"/>
    <w:rsid w:val="00B43ACB"/>
    <w:rsid w:val="00B44486"/>
    <w:rsid w:val="00B47183"/>
    <w:rsid w:val="00B501DD"/>
    <w:rsid w:val="00B5164D"/>
    <w:rsid w:val="00B517B0"/>
    <w:rsid w:val="00B51EE5"/>
    <w:rsid w:val="00B55AA8"/>
    <w:rsid w:val="00B56BB6"/>
    <w:rsid w:val="00B577AF"/>
    <w:rsid w:val="00B60B52"/>
    <w:rsid w:val="00B6119C"/>
    <w:rsid w:val="00B61BEC"/>
    <w:rsid w:val="00B6248E"/>
    <w:rsid w:val="00B62858"/>
    <w:rsid w:val="00B661D2"/>
    <w:rsid w:val="00B72884"/>
    <w:rsid w:val="00B74351"/>
    <w:rsid w:val="00B7738D"/>
    <w:rsid w:val="00B7767E"/>
    <w:rsid w:val="00B806F1"/>
    <w:rsid w:val="00B80DCF"/>
    <w:rsid w:val="00B817A3"/>
    <w:rsid w:val="00B84873"/>
    <w:rsid w:val="00B85041"/>
    <w:rsid w:val="00B86BF2"/>
    <w:rsid w:val="00B918D7"/>
    <w:rsid w:val="00B936A1"/>
    <w:rsid w:val="00B938F5"/>
    <w:rsid w:val="00B93AFE"/>
    <w:rsid w:val="00B942F5"/>
    <w:rsid w:val="00B96F76"/>
    <w:rsid w:val="00BA1E1C"/>
    <w:rsid w:val="00BA505E"/>
    <w:rsid w:val="00BA5350"/>
    <w:rsid w:val="00BA5B7A"/>
    <w:rsid w:val="00BB3222"/>
    <w:rsid w:val="00BB369F"/>
    <w:rsid w:val="00BB3E11"/>
    <w:rsid w:val="00BB4122"/>
    <w:rsid w:val="00BB4A15"/>
    <w:rsid w:val="00BB6213"/>
    <w:rsid w:val="00BC0D6A"/>
    <w:rsid w:val="00BC10BB"/>
    <w:rsid w:val="00BC25BE"/>
    <w:rsid w:val="00BC2732"/>
    <w:rsid w:val="00BC332D"/>
    <w:rsid w:val="00BC3E8D"/>
    <w:rsid w:val="00BC4579"/>
    <w:rsid w:val="00BC674B"/>
    <w:rsid w:val="00BD13C1"/>
    <w:rsid w:val="00BD3911"/>
    <w:rsid w:val="00BD3A54"/>
    <w:rsid w:val="00BD4596"/>
    <w:rsid w:val="00BD4E08"/>
    <w:rsid w:val="00BD5160"/>
    <w:rsid w:val="00BE25A7"/>
    <w:rsid w:val="00BE324A"/>
    <w:rsid w:val="00BE41A5"/>
    <w:rsid w:val="00BE5D18"/>
    <w:rsid w:val="00BE61D9"/>
    <w:rsid w:val="00BE66CA"/>
    <w:rsid w:val="00BE6FC2"/>
    <w:rsid w:val="00BE7A24"/>
    <w:rsid w:val="00BF12D7"/>
    <w:rsid w:val="00BF2118"/>
    <w:rsid w:val="00BF23CE"/>
    <w:rsid w:val="00BF4AEE"/>
    <w:rsid w:val="00BF4C40"/>
    <w:rsid w:val="00BF4F9F"/>
    <w:rsid w:val="00BF5058"/>
    <w:rsid w:val="00C00128"/>
    <w:rsid w:val="00C012FE"/>
    <w:rsid w:val="00C01360"/>
    <w:rsid w:val="00C02175"/>
    <w:rsid w:val="00C0306F"/>
    <w:rsid w:val="00C044C4"/>
    <w:rsid w:val="00C044C5"/>
    <w:rsid w:val="00C05CE5"/>
    <w:rsid w:val="00C103C2"/>
    <w:rsid w:val="00C10B2C"/>
    <w:rsid w:val="00C111A7"/>
    <w:rsid w:val="00C1179E"/>
    <w:rsid w:val="00C11CC3"/>
    <w:rsid w:val="00C1528A"/>
    <w:rsid w:val="00C17FB3"/>
    <w:rsid w:val="00C1B5AB"/>
    <w:rsid w:val="00C20BB6"/>
    <w:rsid w:val="00C20EA4"/>
    <w:rsid w:val="00C214CF"/>
    <w:rsid w:val="00C21625"/>
    <w:rsid w:val="00C2340B"/>
    <w:rsid w:val="00C252E7"/>
    <w:rsid w:val="00C26CD6"/>
    <w:rsid w:val="00C26E4B"/>
    <w:rsid w:val="00C27466"/>
    <w:rsid w:val="00C3007C"/>
    <w:rsid w:val="00C311BB"/>
    <w:rsid w:val="00C319F8"/>
    <w:rsid w:val="00C31BFC"/>
    <w:rsid w:val="00C33BD5"/>
    <w:rsid w:val="00C34859"/>
    <w:rsid w:val="00C364B8"/>
    <w:rsid w:val="00C3698A"/>
    <w:rsid w:val="00C36BFE"/>
    <w:rsid w:val="00C40274"/>
    <w:rsid w:val="00C411E1"/>
    <w:rsid w:val="00C413B0"/>
    <w:rsid w:val="00C4261B"/>
    <w:rsid w:val="00C42A73"/>
    <w:rsid w:val="00C43F08"/>
    <w:rsid w:val="00C455DB"/>
    <w:rsid w:val="00C46C6D"/>
    <w:rsid w:val="00C47AFC"/>
    <w:rsid w:val="00C52182"/>
    <w:rsid w:val="00C53665"/>
    <w:rsid w:val="00C54EB5"/>
    <w:rsid w:val="00C55DDF"/>
    <w:rsid w:val="00C57254"/>
    <w:rsid w:val="00C57655"/>
    <w:rsid w:val="00C607FD"/>
    <w:rsid w:val="00C64685"/>
    <w:rsid w:val="00C65929"/>
    <w:rsid w:val="00C66B23"/>
    <w:rsid w:val="00C67003"/>
    <w:rsid w:val="00C677D9"/>
    <w:rsid w:val="00C715E7"/>
    <w:rsid w:val="00C72211"/>
    <w:rsid w:val="00C740CC"/>
    <w:rsid w:val="00C776D8"/>
    <w:rsid w:val="00C82B1F"/>
    <w:rsid w:val="00C861B3"/>
    <w:rsid w:val="00C8705A"/>
    <w:rsid w:val="00C90A25"/>
    <w:rsid w:val="00C91F9E"/>
    <w:rsid w:val="00C925B6"/>
    <w:rsid w:val="00C92A4D"/>
    <w:rsid w:val="00C934B1"/>
    <w:rsid w:val="00C959E8"/>
    <w:rsid w:val="00C97614"/>
    <w:rsid w:val="00CA0809"/>
    <w:rsid w:val="00CA0E89"/>
    <w:rsid w:val="00CA2878"/>
    <w:rsid w:val="00CA3E70"/>
    <w:rsid w:val="00CA49D9"/>
    <w:rsid w:val="00CA4F23"/>
    <w:rsid w:val="00CA54E6"/>
    <w:rsid w:val="00CA5648"/>
    <w:rsid w:val="00CA5B88"/>
    <w:rsid w:val="00CA6ADE"/>
    <w:rsid w:val="00CB1B69"/>
    <w:rsid w:val="00CB2289"/>
    <w:rsid w:val="00CB2751"/>
    <w:rsid w:val="00CB3B87"/>
    <w:rsid w:val="00CB4DAD"/>
    <w:rsid w:val="00CB5A86"/>
    <w:rsid w:val="00CB5B70"/>
    <w:rsid w:val="00CB64E6"/>
    <w:rsid w:val="00CB6AB7"/>
    <w:rsid w:val="00CB6B81"/>
    <w:rsid w:val="00CB6BAC"/>
    <w:rsid w:val="00CB7280"/>
    <w:rsid w:val="00CB73EA"/>
    <w:rsid w:val="00CC0286"/>
    <w:rsid w:val="00CC0308"/>
    <w:rsid w:val="00CC20F6"/>
    <w:rsid w:val="00CC4844"/>
    <w:rsid w:val="00CC4FFB"/>
    <w:rsid w:val="00CC7260"/>
    <w:rsid w:val="00CC7413"/>
    <w:rsid w:val="00CD15D7"/>
    <w:rsid w:val="00CD2E03"/>
    <w:rsid w:val="00CD44ED"/>
    <w:rsid w:val="00CD4A00"/>
    <w:rsid w:val="00CD5A09"/>
    <w:rsid w:val="00CD6D20"/>
    <w:rsid w:val="00CD78D4"/>
    <w:rsid w:val="00CD7D39"/>
    <w:rsid w:val="00CE2852"/>
    <w:rsid w:val="00CE2CA7"/>
    <w:rsid w:val="00CE2EDB"/>
    <w:rsid w:val="00CE3258"/>
    <w:rsid w:val="00CE3CDC"/>
    <w:rsid w:val="00CE5021"/>
    <w:rsid w:val="00CE608B"/>
    <w:rsid w:val="00CE7BB8"/>
    <w:rsid w:val="00CF00C1"/>
    <w:rsid w:val="00CF069F"/>
    <w:rsid w:val="00CF0A20"/>
    <w:rsid w:val="00CF1188"/>
    <w:rsid w:val="00CF11C7"/>
    <w:rsid w:val="00CF2E34"/>
    <w:rsid w:val="00CF53CD"/>
    <w:rsid w:val="00D0248A"/>
    <w:rsid w:val="00D03B50"/>
    <w:rsid w:val="00D04CB1"/>
    <w:rsid w:val="00D0701B"/>
    <w:rsid w:val="00D078CE"/>
    <w:rsid w:val="00D0795D"/>
    <w:rsid w:val="00D079D4"/>
    <w:rsid w:val="00D145F9"/>
    <w:rsid w:val="00D14E0F"/>
    <w:rsid w:val="00D14EF9"/>
    <w:rsid w:val="00D15409"/>
    <w:rsid w:val="00D15F1C"/>
    <w:rsid w:val="00D20C16"/>
    <w:rsid w:val="00D25CB0"/>
    <w:rsid w:val="00D2682E"/>
    <w:rsid w:val="00D27416"/>
    <w:rsid w:val="00D27646"/>
    <w:rsid w:val="00D2797A"/>
    <w:rsid w:val="00D27AA0"/>
    <w:rsid w:val="00D31222"/>
    <w:rsid w:val="00D31386"/>
    <w:rsid w:val="00D31A46"/>
    <w:rsid w:val="00D3605A"/>
    <w:rsid w:val="00D375D7"/>
    <w:rsid w:val="00D409E0"/>
    <w:rsid w:val="00D41501"/>
    <w:rsid w:val="00D422D6"/>
    <w:rsid w:val="00D42A54"/>
    <w:rsid w:val="00D44611"/>
    <w:rsid w:val="00D447CF"/>
    <w:rsid w:val="00D44C62"/>
    <w:rsid w:val="00D45B7C"/>
    <w:rsid w:val="00D4708D"/>
    <w:rsid w:val="00D5022D"/>
    <w:rsid w:val="00D5033C"/>
    <w:rsid w:val="00D508B3"/>
    <w:rsid w:val="00D50C32"/>
    <w:rsid w:val="00D51491"/>
    <w:rsid w:val="00D51A48"/>
    <w:rsid w:val="00D538A7"/>
    <w:rsid w:val="00D53C19"/>
    <w:rsid w:val="00D53D01"/>
    <w:rsid w:val="00D55BF8"/>
    <w:rsid w:val="00D56B28"/>
    <w:rsid w:val="00D5738C"/>
    <w:rsid w:val="00D573A8"/>
    <w:rsid w:val="00D61930"/>
    <w:rsid w:val="00D61D80"/>
    <w:rsid w:val="00D635C4"/>
    <w:rsid w:val="00D639DD"/>
    <w:rsid w:val="00D6424B"/>
    <w:rsid w:val="00D6605C"/>
    <w:rsid w:val="00D66231"/>
    <w:rsid w:val="00D70448"/>
    <w:rsid w:val="00D70523"/>
    <w:rsid w:val="00D722EA"/>
    <w:rsid w:val="00D7343E"/>
    <w:rsid w:val="00D74036"/>
    <w:rsid w:val="00D7496D"/>
    <w:rsid w:val="00D75B05"/>
    <w:rsid w:val="00D771D7"/>
    <w:rsid w:val="00D777BD"/>
    <w:rsid w:val="00D80159"/>
    <w:rsid w:val="00D847E4"/>
    <w:rsid w:val="00D867C0"/>
    <w:rsid w:val="00D872B8"/>
    <w:rsid w:val="00D91AD2"/>
    <w:rsid w:val="00D93A1B"/>
    <w:rsid w:val="00D9623A"/>
    <w:rsid w:val="00D97743"/>
    <w:rsid w:val="00DA110D"/>
    <w:rsid w:val="00DA30BD"/>
    <w:rsid w:val="00DA3483"/>
    <w:rsid w:val="00DA5619"/>
    <w:rsid w:val="00DA5E98"/>
    <w:rsid w:val="00DA5F0F"/>
    <w:rsid w:val="00DA67BC"/>
    <w:rsid w:val="00DA6E58"/>
    <w:rsid w:val="00DB386A"/>
    <w:rsid w:val="00DB525F"/>
    <w:rsid w:val="00DB61A1"/>
    <w:rsid w:val="00DB7DE6"/>
    <w:rsid w:val="00DC0597"/>
    <w:rsid w:val="00DC4FD3"/>
    <w:rsid w:val="00DD0250"/>
    <w:rsid w:val="00DD18AA"/>
    <w:rsid w:val="00DD231D"/>
    <w:rsid w:val="00DD3BDB"/>
    <w:rsid w:val="00DD472C"/>
    <w:rsid w:val="00DD4FD2"/>
    <w:rsid w:val="00DD5E5C"/>
    <w:rsid w:val="00DD5F1A"/>
    <w:rsid w:val="00DE19B8"/>
    <w:rsid w:val="00DE2026"/>
    <w:rsid w:val="00DE2181"/>
    <w:rsid w:val="00DE2329"/>
    <w:rsid w:val="00DE449D"/>
    <w:rsid w:val="00DE477C"/>
    <w:rsid w:val="00DE5C7A"/>
    <w:rsid w:val="00DE7B87"/>
    <w:rsid w:val="00DF01FB"/>
    <w:rsid w:val="00DF0866"/>
    <w:rsid w:val="00DF1FE5"/>
    <w:rsid w:val="00DF25A8"/>
    <w:rsid w:val="00DF300F"/>
    <w:rsid w:val="00DF3382"/>
    <w:rsid w:val="00DF67F9"/>
    <w:rsid w:val="00DF736B"/>
    <w:rsid w:val="00E00542"/>
    <w:rsid w:val="00E00DA9"/>
    <w:rsid w:val="00E0165C"/>
    <w:rsid w:val="00E01942"/>
    <w:rsid w:val="00E0415A"/>
    <w:rsid w:val="00E0568B"/>
    <w:rsid w:val="00E05737"/>
    <w:rsid w:val="00E05DF7"/>
    <w:rsid w:val="00E06D6B"/>
    <w:rsid w:val="00E100FD"/>
    <w:rsid w:val="00E14D00"/>
    <w:rsid w:val="00E16335"/>
    <w:rsid w:val="00E16FDF"/>
    <w:rsid w:val="00E20AFA"/>
    <w:rsid w:val="00E20E2C"/>
    <w:rsid w:val="00E21F09"/>
    <w:rsid w:val="00E230C0"/>
    <w:rsid w:val="00E24199"/>
    <w:rsid w:val="00E259F5"/>
    <w:rsid w:val="00E30F69"/>
    <w:rsid w:val="00E31885"/>
    <w:rsid w:val="00E34756"/>
    <w:rsid w:val="00E3663B"/>
    <w:rsid w:val="00E409E4"/>
    <w:rsid w:val="00E409EE"/>
    <w:rsid w:val="00E41DC0"/>
    <w:rsid w:val="00E42AEC"/>
    <w:rsid w:val="00E4643E"/>
    <w:rsid w:val="00E471F1"/>
    <w:rsid w:val="00E50CEF"/>
    <w:rsid w:val="00E5226D"/>
    <w:rsid w:val="00E52A76"/>
    <w:rsid w:val="00E5394B"/>
    <w:rsid w:val="00E53DEF"/>
    <w:rsid w:val="00E543C0"/>
    <w:rsid w:val="00E54F68"/>
    <w:rsid w:val="00E5654D"/>
    <w:rsid w:val="00E565FC"/>
    <w:rsid w:val="00E60AFB"/>
    <w:rsid w:val="00E61B08"/>
    <w:rsid w:val="00E62D4F"/>
    <w:rsid w:val="00E67A65"/>
    <w:rsid w:val="00E70501"/>
    <w:rsid w:val="00E709B2"/>
    <w:rsid w:val="00E70A41"/>
    <w:rsid w:val="00E70B96"/>
    <w:rsid w:val="00E71196"/>
    <w:rsid w:val="00E777E0"/>
    <w:rsid w:val="00E81B70"/>
    <w:rsid w:val="00E82D33"/>
    <w:rsid w:val="00E91A52"/>
    <w:rsid w:val="00E93093"/>
    <w:rsid w:val="00E9457B"/>
    <w:rsid w:val="00E9619C"/>
    <w:rsid w:val="00E9658C"/>
    <w:rsid w:val="00EA00CB"/>
    <w:rsid w:val="00EA1981"/>
    <w:rsid w:val="00EA396D"/>
    <w:rsid w:val="00EA4D00"/>
    <w:rsid w:val="00EA4F9B"/>
    <w:rsid w:val="00EA63E9"/>
    <w:rsid w:val="00EADDED"/>
    <w:rsid w:val="00EB2D33"/>
    <w:rsid w:val="00EB7773"/>
    <w:rsid w:val="00EB7930"/>
    <w:rsid w:val="00EC2D1E"/>
    <w:rsid w:val="00EC2DAD"/>
    <w:rsid w:val="00EC3A6D"/>
    <w:rsid w:val="00EC3A6E"/>
    <w:rsid w:val="00EC4FE1"/>
    <w:rsid w:val="00EC56D3"/>
    <w:rsid w:val="00EC56D7"/>
    <w:rsid w:val="00EC7C1A"/>
    <w:rsid w:val="00EC95CC"/>
    <w:rsid w:val="00ED181C"/>
    <w:rsid w:val="00ED1FF7"/>
    <w:rsid w:val="00ED24F2"/>
    <w:rsid w:val="00ED2EEA"/>
    <w:rsid w:val="00ED3487"/>
    <w:rsid w:val="00ED3BC8"/>
    <w:rsid w:val="00ED676B"/>
    <w:rsid w:val="00EE3B62"/>
    <w:rsid w:val="00EE3D32"/>
    <w:rsid w:val="00EE3EA7"/>
    <w:rsid w:val="00EF09B9"/>
    <w:rsid w:val="00EF1863"/>
    <w:rsid w:val="00EF2FF3"/>
    <w:rsid w:val="00EF3CC6"/>
    <w:rsid w:val="00EF5614"/>
    <w:rsid w:val="00F00224"/>
    <w:rsid w:val="00F04385"/>
    <w:rsid w:val="00F04DE7"/>
    <w:rsid w:val="00F0741E"/>
    <w:rsid w:val="00F11EAE"/>
    <w:rsid w:val="00F12B88"/>
    <w:rsid w:val="00F20B14"/>
    <w:rsid w:val="00F22721"/>
    <w:rsid w:val="00F228FA"/>
    <w:rsid w:val="00F252C5"/>
    <w:rsid w:val="00F256C6"/>
    <w:rsid w:val="00F266BB"/>
    <w:rsid w:val="00F31251"/>
    <w:rsid w:val="00F313CC"/>
    <w:rsid w:val="00F314D2"/>
    <w:rsid w:val="00F32833"/>
    <w:rsid w:val="00F32A5B"/>
    <w:rsid w:val="00F32C72"/>
    <w:rsid w:val="00F34FD9"/>
    <w:rsid w:val="00F35257"/>
    <w:rsid w:val="00F373CC"/>
    <w:rsid w:val="00F3795D"/>
    <w:rsid w:val="00F37FB2"/>
    <w:rsid w:val="00F40263"/>
    <w:rsid w:val="00F40914"/>
    <w:rsid w:val="00F42F56"/>
    <w:rsid w:val="00F440C0"/>
    <w:rsid w:val="00F44BFA"/>
    <w:rsid w:val="00F45577"/>
    <w:rsid w:val="00F513F0"/>
    <w:rsid w:val="00F53EEA"/>
    <w:rsid w:val="00F54F7A"/>
    <w:rsid w:val="00F559D1"/>
    <w:rsid w:val="00F57526"/>
    <w:rsid w:val="00F61BC6"/>
    <w:rsid w:val="00F62724"/>
    <w:rsid w:val="00F6618B"/>
    <w:rsid w:val="00F66896"/>
    <w:rsid w:val="00F7038A"/>
    <w:rsid w:val="00F70DE4"/>
    <w:rsid w:val="00F71433"/>
    <w:rsid w:val="00F72648"/>
    <w:rsid w:val="00F73094"/>
    <w:rsid w:val="00F73CDF"/>
    <w:rsid w:val="00F7414B"/>
    <w:rsid w:val="00F744F0"/>
    <w:rsid w:val="00F76E41"/>
    <w:rsid w:val="00F770B0"/>
    <w:rsid w:val="00F80103"/>
    <w:rsid w:val="00F80C56"/>
    <w:rsid w:val="00F80E34"/>
    <w:rsid w:val="00F80FF0"/>
    <w:rsid w:val="00F82497"/>
    <w:rsid w:val="00F829AA"/>
    <w:rsid w:val="00F82F45"/>
    <w:rsid w:val="00F846D4"/>
    <w:rsid w:val="00F8567A"/>
    <w:rsid w:val="00F9019E"/>
    <w:rsid w:val="00F91745"/>
    <w:rsid w:val="00F91D31"/>
    <w:rsid w:val="00F921F5"/>
    <w:rsid w:val="00F96113"/>
    <w:rsid w:val="00FA061A"/>
    <w:rsid w:val="00FA0E13"/>
    <w:rsid w:val="00FA3D53"/>
    <w:rsid w:val="00FA4A4F"/>
    <w:rsid w:val="00FA75FC"/>
    <w:rsid w:val="00FA7D1E"/>
    <w:rsid w:val="00FB20D2"/>
    <w:rsid w:val="00FB2290"/>
    <w:rsid w:val="00FB439B"/>
    <w:rsid w:val="00FB444A"/>
    <w:rsid w:val="00FB4ADE"/>
    <w:rsid w:val="00FB4C2A"/>
    <w:rsid w:val="00FB5640"/>
    <w:rsid w:val="00FB6069"/>
    <w:rsid w:val="00FB6390"/>
    <w:rsid w:val="00FB6EA9"/>
    <w:rsid w:val="00FC2323"/>
    <w:rsid w:val="00FC31A0"/>
    <w:rsid w:val="00FC658E"/>
    <w:rsid w:val="00FD0F06"/>
    <w:rsid w:val="00FD12D1"/>
    <w:rsid w:val="00FD16F1"/>
    <w:rsid w:val="00FD1E07"/>
    <w:rsid w:val="00FD3469"/>
    <w:rsid w:val="00FD45D5"/>
    <w:rsid w:val="00FD5C1D"/>
    <w:rsid w:val="00FE250A"/>
    <w:rsid w:val="00FE31EF"/>
    <w:rsid w:val="00FE3561"/>
    <w:rsid w:val="00FE49DB"/>
    <w:rsid w:val="00FE5753"/>
    <w:rsid w:val="00FE60CE"/>
    <w:rsid w:val="00FF5449"/>
    <w:rsid w:val="00FF7863"/>
    <w:rsid w:val="01BF4233"/>
    <w:rsid w:val="01F70003"/>
    <w:rsid w:val="022EF0A7"/>
    <w:rsid w:val="02941DAC"/>
    <w:rsid w:val="029729EB"/>
    <w:rsid w:val="02A8B706"/>
    <w:rsid w:val="02BA1DEB"/>
    <w:rsid w:val="02C43300"/>
    <w:rsid w:val="041E154E"/>
    <w:rsid w:val="04C7A6D3"/>
    <w:rsid w:val="05621089"/>
    <w:rsid w:val="0580AD21"/>
    <w:rsid w:val="05B273B3"/>
    <w:rsid w:val="060A4797"/>
    <w:rsid w:val="061BF8C7"/>
    <w:rsid w:val="06A764C2"/>
    <w:rsid w:val="06DB6686"/>
    <w:rsid w:val="06DE3861"/>
    <w:rsid w:val="06EF65BE"/>
    <w:rsid w:val="07310BD5"/>
    <w:rsid w:val="0739DFA8"/>
    <w:rsid w:val="07742DBF"/>
    <w:rsid w:val="078B2815"/>
    <w:rsid w:val="0854832E"/>
    <w:rsid w:val="087B0C23"/>
    <w:rsid w:val="08E3E35C"/>
    <w:rsid w:val="094BB396"/>
    <w:rsid w:val="09584929"/>
    <w:rsid w:val="09B51A1D"/>
    <w:rsid w:val="0A07A9EE"/>
    <w:rsid w:val="0A28D411"/>
    <w:rsid w:val="0A660E4D"/>
    <w:rsid w:val="0ABD3349"/>
    <w:rsid w:val="0AC751C6"/>
    <w:rsid w:val="0AFB0208"/>
    <w:rsid w:val="0AFB6C33"/>
    <w:rsid w:val="0B08ADE4"/>
    <w:rsid w:val="0B0D51C2"/>
    <w:rsid w:val="0B1C9704"/>
    <w:rsid w:val="0BDFA8ED"/>
    <w:rsid w:val="0BEBC616"/>
    <w:rsid w:val="0BF19111"/>
    <w:rsid w:val="0C51ECE9"/>
    <w:rsid w:val="0CA0D269"/>
    <w:rsid w:val="0CD7BCF1"/>
    <w:rsid w:val="0D5AF992"/>
    <w:rsid w:val="0DAFEB00"/>
    <w:rsid w:val="0DCBDF81"/>
    <w:rsid w:val="0DCC9D06"/>
    <w:rsid w:val="0E279AD8"/>
    <w:rsid w:val="0E5437C6"/>
    <w:rsid w:val="0EDBDAF2"/>
    <w:rsid w:val="0EE3A124"/>
    <w:rsid w:val="0EFC4534"/>
    <w:rsid w:val="0F90C98F"/>
    <w:rsid w:val="0FB2664B"/>
    <w:rsid w:val="100CC79E"/>
    <w:rsid w:val="1050D33C"/>
    <w:rsid w:val="10DDD075"/>
    <w:rsid w:val="115368E4"/>
    <w:rsid w:val="115A4E22"/>
    <w:rsid w:val="116132EC"/>
    <w:rsid w:val="119A52DA"/>
    <w:rsid w:val="11C157B1"/>
    <w:rsid w:val="11CB04F0"/>
    <w:rsid w:val="12B6A3CB"/>
    <w:rsid w:val="1338F643"/>
    <w:rsid w:val="13472F5D"/>
    <w:rsid w:val="141E33E3"/>
    <w:rsid w:val="142FC74B"/>
    <w:rsid w:val="143655E0"/>
    <w:rsid w:val="14461811"/>
    <w:rsid w:val="1470D4EE"/>
    <w:rsid w:val="154F70AE"/>
    <w:rsid w:val="15D659BA"/>
    <w:rsid w:val="16520043"/>
    <w:rsid w:val="16BB8DCD"/>
    <w:rsid w:val="16F93E71"/>
    <w:rsid w:val="177AAF4D"/>
    <w:rsid w:val="17B7890B"/>
    <w:rsid w:val="17EDD0A4"/>
    <w:rsid w:val="183E9203"/>
    <w:rsid w:val="18CE9A14"/>
    <w:rsid w:val="19167FAE"/>
    <w:rsid w:val="192F2447"/>
    <w:rsid w:val="199F8CA7"/>
    <w:rsid w:val="19A08140"/>
    <w:rsid w:val="1A0903E8"/>
    <w:rsid w:val="1A5F858E"/>
    <w:rsid w:val="1A78A827"/>
    <w:rsid w:val="1AA59D2C"/>
    <w:rsid w:val="1AF4C7A0"/>
    <w:rsid w:val="1B01AB48"/>
    <w:rsid w:val="1CCBBB4C"/>
    <w:rsid w:val="1D55D8DB"/>
    <w:rsid w:val="1D9CC423"/>
    <w:rsid w:val="1DC7673B"/>
    <w:rsid w:val="1DE9F0D1"/>
    <w:rsid w:val="1E0C96FE"/>
    <w:rsid w:val="1E2CD085"/>
    <w:rsid w:val="1E5C22F0"/>
    <w:rsid w:val="1EF6202C"/>
    <w:rsid w:val="1EF80230"/>
    <w:rsid w:val="1EF9EC42"/>
    <w:rsid w:val="1F012E27"/>
    <w:rsid w:val="1F46A18F"/>
    <w:rsid w:val="1F98C0AC"/>
    <w:rsid w:val="1FDC729A"/>
    <w:rsid w:val="208A0FAE"/>
    <w:rsid w:val="20AA4858"/>
    <w:rsid w:val="20B03332"/>
    <w:rsid w:val="20BC4D08"/>
    <w:rsid w:val="20C61BF2"/>
    <w:rsid w:val="20FB17DA"/>
    <w:rsid w:val="210C5CA6"/>
    <w:rsid w:val="2117CED7"/>
    <w:rsid w:val="212EBF40"/>
    <w:rsid w:val="217F443C"/>
    <w:rsid w:val="21FE9DBD"/>
    <w:rsid w:val="220E294D"/>
    <w:rsid w:val="226BC449"/>
    <w:rsid w:val="22AFA86E"/>
    <w:rsid w:val="2301FEAB"/>
    <w:rsid w:val="2308AB46"/>
    <w:rsid w:val="2346214F"/>
    <w:rsid w:val="235A1B24"/>
    <w:rsid w:val="236F187F"/>
    <w:rsid w:val="24244441"/>
    <w:rsid w:val="2454C8E5"/>
    <w:rsid w:val="25148ECE"/>
    <w:rsid w:val="252BDF65"/>
    <w:rsid w:val="255EF26C"/>
    <w:rsid w:val="25C0D773"/>
    <w:rsid w:val="2689FF72"/>
    <w:rsid w:val="26AAA52A"/>
    <w:rsid w:val="26E20713"/>
    <w:rsid w:val="26EBD5CA"/>
    <w:rsid w:val="26F317AF"/>
    <w:rsid w:val="272EB9F6"/>
    <w:rsid w:val="28116B5E"/>
    <w:rsid w:val="2828D227"/>
    <w:rsid w:val="28FAF192"/>
    <w:rsid w:val="290431B6"/>
    <w:rsid w:val="2AC0F813"/>
    <w:rsid w:val="2AEE8346"/>
    <w:rsid w:val="2B46B96D"/>
    <w:rsid w:val="2B4ABAB6"/>
    <w:rsid w:val="2C37D868"/>
    <w:rsid w:val="2C6073C6"/>
    <w:rsid w:val="2CCD62BA"/>
    <w:rsid w:val="2CE68B17"/>
    <w:rsid w:val="2CE73AD0"/>
    <w:rsid w:val="2D211338"/>
    <w:rsid w:val="2D60CA3F"/>
    <w:rsid w:val="2D7D0E1D"/>
    <w:rsid w:val="2DCF8AFF"/>
    <w:rsid w:val="2E471101"/>
    <w:rsid w:val="2E825B78"/>
    <w:rsid w:val="2E880A17"/>
    <w:rsid w:val="2E8E7A1B"/>
    <w:rsid w:val="2EA571E1"/>
    <w:rsid w:val="2EDBACE4"/>
    <w:rsid w:val="2F1F79CA"/>
    <w:rsid w:val="2F339B4C"/>
    <w:rsid w:val="2F7B4C56"/>
    <w:rsid w:val="2F7DF742"/>
    <w:rsid w:val="2FBC4BC3"/>
    <w:rsid w:val="2FC667E5"/>
    <w:rsid w:val="3021A28F"/>
    <w:rsid w:val="3049C1C2"/>
    <w:rsid w:val="304CEC9C"/>
    <w:rsid w:val="30649EAE"/>
    <w:rsid w:val="308DFEF2"/>
    <w:rsid w:val="30D10CD0"/>
    <w:rsid w:val="30DA7A61"/>
    <w:rsid w:val="312E3430"/>
    <w:rsid w:val="313FF69B"/>
    <w:rsid w:val="31B79846"/>
    <w:rsid w:val="31D8A80B"/>
    <w:rsid w:val="31EA0DA4"/>
    <w:rsid w:val="321A482B"/>
    <w:rsid w:val="32B88D16"/>
    <w:rsid w:val="32D7164E"/>
    <w:rsid w:val="32F2F2FF"/>
    <w:rsid w:val="33425BBD"/>
    <w:rsid w:val="3345BDDC"/>
    <w:rsid w:val="337C0F48"/>
    <w:rsid w:val="34247360"/>
    <w:rsid w:val="34410F62"/>
    <w:rsid w:val="3450C9EC"/>
    <w:rsid w:val="3482C535"/>
    <w:rsid w:val="349AD758"/>
    <w:rsid w:val="34B499D7"/>
    <w:rsid w:val="3518B277"/>
    <w:rsid w:val="35249A05"/>
    <w:rsid w:val="356E93A4"/>
    <w:rsid w:val="35ED38C6"/>
    <w:rsid w:val="36699B8E"/>
    <w:rsid w:val="37890927"/>
    <w:rsid w:val="37A703D8"/>
    <w:rsid w:val="37DDA647"/>
    <w:rsid w:val="381C4CEC"/>
    <w:rsid w:val="38EC1F6A"/>
    <w:rsid w:val="397E09D6"/>
    <w:rsid w:val="39C86207"/>
    <w:rsid w:val="39FA4C6F"/>
    <w:rsid w:val="3A537E0C"/>
    <w:rsid w:val="3AA33B1B"/>
    <w:rsid w:val="3C22E5B3"/>
    <w:rsid w:val="3CA0EDFB"/>
    <w:rsid w:val="3D16EE8A"/>
    <w:rsid w:val="3D3626C9"/>
    <w:rsid w:val="3DA1479B"/>
    <w:rsid w:val="3DBEAF92"/>
    <w:rsid w:val="3E134F26"/>
    <w:rsid w:val="3E6C3FF0"/>
    <w:rsid w:val="3E74F4A2"/>
    <w:rsid w:val="3E8A173C"/>
    <w:rsid w:val="3ED7AA9E"/>
    <w:rsid w:val="3F2C42B9"/>
    <w:rsid w:val="3F602B09"/>
    <w:rsid w:val="3F7319D8"/>
    <w:rsid w:val="3F9AD1A6"/>
    <w:rsid w:val="403D40F7"/>
    <w:rsid w:val="408CA35C"/>
    <w:rsid w:val="40948985"/>
    <w:rsid w:val="40A4E45C"/>
    <w:rsid w:val="41DE0D22"/>
    <w:rsid w:val="41FADD5B"/>
    <w:rsid w:val="422873BD"/>
    <w:rsid w:val="4231EDA1"/>
    <w:rsid w:val="42AABA9A"/>
    <w:rsid w:val="42CBBBCE"/>
    <w:rsid w:val="439289BC"/>
    <w:rsid w:val="43B1A847"/>
    <w:rsid w:val="43C0C94A"/>
    <w:rsid w:val="440D8353"/>
    <w:rsid w:val="4481136E"/>
    <w:rsid w:val="44896D7C"/>
    <w:rsid w:val="453CBC9C"/>
    <w:rsid w:val="454246F0"/>
    <w:rsid w:val="4561436F"/>
    <w:rsid w:val="458F2126"/>
    <w:rsid w:val="465BAB8D"/>
    <w:rsid w:val="4682618A"/>
    <w:rsid w:val="46832FC2"/>
    <w:rsid w:val="4693E2E2"/>
    <w:rsid w:val="46B02420"/>
    <w:rsid w:val="47860494"/>
    <w:rsid w:val="47A765D1"/>
    <w:rsid w:val="47BEC827"/>
    <w:rsid w:val="482E26B1"/>
    <w:rsid w:val="483BA935"/>
    <w:rsid w:val="48549DAE"/>
    <w:rsid w:val="48C07994"/>
    <w:rsid w:val="49231881"/>
    <w:rsid w:val="4976AAFA"/>
    <w:rsid w:val="497FFD71"/>
    <w:rsid w:val="498D28F8"/>
    <w:rsid w:val="49A05164"/>
    <w:rsid w:val="49CEB1DA"/>
    <w:rsid w:val="49EBA4B8"/>
    <w:rsid w:val="4A16CFB3"/>
    <w:rsid w:val="4AFD9B98"/>
    <w:rsid w:val="4B6748E3"/>
    <w:rsid w:val="4BAA98BA"/>
    <w:rsid w:val="4BAAA0A0"/>
    <w:rsid w:val="4BB16849"/>
    <w:rsid w:val="4C5975B7"/>
    <w:rsid w:val="4C628577"/>
    <w:rsid w:val="4C6DF066"/>
    <w:rsid w:val="4CA33203"/>
    <w:rsid w:val="4CEE71FE"/>
    <w:rsid w:val="4D09F116"/>
    <w:rsid w:val="4D0F5DF7"/>
    <w:rsid w:val="4D69512E"/>
    <w:rsid w:val="4D866BF8"/>
    <w:rsid w:val="4E03B61C"/>
    <w:rsid w:val="4E24D86A"/>
    <w:rsid w:val="4E8988F9"/>
    <w:rsid w:val="4EE61E38"/>
    <w:rsid w:val="4F8B8829"/>
    <w:rsid w:val="4FFB395A"/>
    <w:rsid w:val="50124C74"/>
    <w:rsid w:val="50194CD6"/>
    <w:rsid w:val="511B8DE1"/>
    <w:rsid w:val="516AAEE0"/>
    <w:rsid w:val="5177D1A9"/>
    <w:rsid w:val="517D8F71"/>
    <w:rsid w:val="5226D094"/>
    <w:rsid w:val="52D4E65A"/>
    <w:rsid w:val="53420A37"/>
    <w:rsid w:val="537FF566"/>
    <w:rsid w:val="538C22AD"/>
    <w:rsid w:val="54B81854"/>
    <w:rsid w:val="552D7090"/>
    <w:rsid w:val="558039D1"/>
    <w:rsid w:val="55FB3199"/>
    <w:rsid w:val="561F2197"/>
    <w:rsid w:val="5652F105"/>
    <w:rsid w:val="566EC181"/>
    <w:rsid w:val="5674F8E3"/>
    <w:rsid w:val="56AA88B0"/>
    <w:rsid w:val="56E7DE3A"/>
    <w:rsid w:val="56FADFBD"/>
    <w:rsid w:val="571311A0"/>
    <w:rsid w:val="58072377"/>
    <w:rsid w:val="582A8BE8"/>
    <w:rsid w:val="5867B21D"/>
    <w:rsid w:val="587EF85B"/>
    <w:rsid w:val="5983347D"/>
    <w:rsid w:val="59BE278A"/>
    <w:rsid w:val="5A1D825E"/>
    <w:rsid w:val="5A89E42E"/>
    <w:rsid w:val="5A91335A"/>
    <w:rsid w:val="5B18BF60"/>
    <w:rsid w:val="5B33306F"/>
    <w:rsid w:val="5B3A43C9"/>
    <w:rsid w:val="5BCBB04C"/>
    <w:rsid w:val="5C31F19F"/>
    <w:rsid w:val="5D4A3417"/>
    <w:rsid w:val="5E08351F"/>
    <w:rsid w:val="5E2A2A62"/>
    <w:rsid w:val="5F0B5BF4"/>
    <w:rsid w:val="5F6B3596"/>
    <w:rsid w:val="60119FCF"/>
    <w:rsid w:val="60231D0E"/>
    <w:rsid w:val="602FB5CE"/>
    <w:rsid w:val="6148C4BB"/>
    <w:rsid w:val="619AFFD5"/>
    <w:rsid w:val="621DA53A"/>
    <w:rsid w:val="6242FCB6"/>
    <w:rsid w:val="62CE261E"/>
    <w:rsid w:val="62DB6913"/>
    <w:rsid w:val="62EE0BC2"/>
    <w:rsid w:val="639E0010"/>
    <w:rsid w:val="63B9759B"/>
    <w:rsid w:val="63D47A16"/>
    <w:rsid w:val="63DECD17"/>
    <w:rsid w:val="63E176CE"/>
    <w:rsid w:val="63E8CEFA"/>
    <w:rsid w:val="64127B29"/>
    <w:rsid w:val="6423DB27"/>
    <w:rsid w:val="643907B8"/>
    <w:rsid w:val="6463C614"/>
    <w:rsid w:val="6489DC23"/>
    <w:rsid w:val="652780D5"/>
    <w:rsid w:val="657E14FF"/>
    <w:rsid w:val="65BC3462"/>
    <w:rsid w:val="65D8D3E5"/>
    <w:rsid w:val="66221079"/>
    <w:rsid w:val="663A109A"/>
    <w:rsid w:val="665C0FEC"/>
    <w:rsid w:val="6717A4D9"/>
    <w:rsid w:val="6741913F"/>
    <w:rsid w:val="6767F09A"/>
    <w:rsid w:val="679089B6"/>
    <w:rsid w:val="6797AF1F"/>
    <w:rsid w:val="67AD2BA8"/>
    <w:rsid w:val="67BA5AF7"/>
    <w:rsid w:val="67DC6153"/>
    <w:rsid w:val="68BF2B78"/>
    <w:rsid w:val="695A1C86"/>
    <w:rsid w:val="69F974CB"/>
    <w:rsid w:val="6A079FAB"/>
    <w:rsid w:val="6A30A4A5"/>
    <w:rsid w:val="6A546370"/>
    <w:rsid w:val="6A793201"/>
    <w:rsid w:val="6A876F96"/>
    <w:rsid w:val="6A904271"/>
    <w:rsid w:val="6ABDC247"/>
    <w:rsid w:val="6ACAF711"/>
    <w:rsid w:val="6ACDAFCB"/>
    <w:rsid w:val="6B4809F5"/>
    <w:rsid w:val="6B4C9FA7"/>
    <w:rsid w:val="6C105223"/>
    <w:rsid w:val="6C2EED0C"/>
    <w:rsid w:val="6C335235"/>
    <w:rsid w:val="6C49C35C"/>
    <w:rsid w:val="6C5BE13D"/>
    <w:rsid w:val="6CA1D43B"/>
    <w:rsid w:val="6CE0BADA"/>
    <w:rsid w:val="6D131185"/>
    <w:rsid w:val="6D2C3FB8"/>
    <w:rsid w:val="6D456815"/>
    <w:rsid w:val="6D4EFEE8"/>
    <w:rsid w:val="6D684567"/>
    <w:rsid w:val="6D7A0D70"/>
    <w:rsid w:val="6DCABD6D"/>
    <w:rsid w:val="6E01032B"/>
    <w:rsid w:val="6E028B7C"/>
    <w:rsid w:val="6E3FE09F"/>
    <w:rsid w:val="6E6A32B7"/>
    <w:rsid w:val="6EA9500E"/>
    <w:rsid w:val="6EC5922E"/>
    <w:rsid w:val="6F111F93"/>
    <w:rsid w:val="6F6EDF16"/>
    <w:rsid w:val="6F7B090B"/>
    <w:rsid w:val="6FBB0019"/>
    <w:rsid w:val="70107577"/>
    <w:rsid w:val="705AF7DE"/>
    <w:rsid w:val="705CAA22"/>
    <w:rsid w:val="7061628F"/>
    <w:rsid w:val="7098330F"/>
    <w:rsid w:val="70A55EC2"/>
    <w:rsid w:val="70BD1881"/>
    <w:rsid w:val="71700EFD"/>
    <w:rsid w:val="717F9D04"/>
    <w:rsid w:val="71F62B34"/>
    <w:rsid w:val="72056691"/>
    <w:rsid w:val="7247F475"/>
    <w:rsid w:val="729053AA"/>
    <w:rsid w:val="729E2E90"/>
    <w:rsid w:val="729E9B33"/>
    <w:rsid w:val="72DEBA27"/>
    <w:rsid w:val="73B46F71"/>
    <w:rsid w:val="7439FEF1"/>
    <w:rsid w:val="745BED91"/>
    <w:rsid w:val="748F96B7"/>
    <w:rsid w:val="749193C7"/>
    <w:rsid w:val="749956A7"/>
    <w:rsid w:val="74B9A2EC"/>
    <w:rsid w:val="74D10B35"/>
    <w:rsid w:val="750D18A4"/>
    <w:rsid w:val="75525618"/>
    <w:rsid w:val="7599B22E"/>
    <w:rsid w:val="75B701A1"/>
    <w:rsid w:val="75D39106"/>
    <w:rsid w:val="75E7C026"/>
    <w:rsid w:val="75EA032D"/>
    <w:rsid w:val="760F1A71"/>
    <w:rsid w:val="766BDF9C"/>
    <w:rsid w:val="7673EDCC"/>
    <w:rsid w:val="76B3B7A8"/>
    <w:rsid w:val="76D321FE"/>
    <w:rsid w:val="76F16529"/>
    <w:rsid w:val="776C0358"/>
    <w:rsid w:val="77935F5A"/>
    <w:rsid w:val="77B9528B"/>
    <w:rsid w:val="77E8254C"/>
    <w:rsid w:val="7807AFFD"/>
    <w:rsid w:val="780B72F4"/>
    <w:rsid w:val="782DA609"/>
    <w:rsid w:val="7864B63D"/>
    <w:rsid w:val="78775E1A"/>
    <w:rsid w:val="795C60BD"/>
    <w:rsid w:val="79F3852B"/>
    <w:rsid w:val="7A132ECE"/>
    <w:rsid w:val="7A1E8F3B"/>
    <w:rsid w:val="7A20C723"/>
    <w:rsid w:val="7A2238F5"/>
    <w:rsid w:val="7ABABDB4"/>
    <w:rsid w:val="7BB323DB"/>
    <w:rsid w:val="7C1187A5"/>
    <w:rsid w:val="7C62F701"/>
    <w:rsid w:val="7D38D3C9"/>
    <w:rsid w:val="7D7E6931"/>
    <w:rsid w:val="7DD1F434"/>
    <w:rsid w:val="7EF95613"/>
    <w:rsid w:val="7F4B05A7"/>
    <w:rsid w:val="7F7F64C9"/>
    <w:rsid w:val="7F7FAC46"/>
    <w:rsid w:val="7F9D1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63FD37"/>
  <w15:docId w15:val="{339E7C15-06B8-4C9C-A36B-D6C686F97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2182"/>
    <w:pPr>
      <w:spacing w:before="120" w:after="120" w:line="276" w:lineRule="auto"/>
    </w:pPr>
    <w:rPr>
      <w:sz w:val="24"/>
    </w:rPr>
  </w:style>
  <w:style w:type="paragraph" w:styleId="Heading1">
    <w:name w:val="heading 1"/>
    <w:basedOn w:val="Normal"/>
    <w:next w:val="Normal"/>
    <w:qFormat/>
    <w:rsid w:val="008335DB"/>
    <w:pPr>
      <w:pBdr>
        <w:bottom w:val="single" w:sz="4" w:space="1" w:color="808000"/>
      </w:pBdr>
      <w:outlineLvl w:val="0"/>
    </w:pPr>
    <w:rPr>
      <w:rFonts w:ascii="Times New Roman" w:hAnsi="Times New Roman"/>
      <w:color w:val="000000"/>
      <w:spacing w:val="-40"/>
      <w:kern w:val="40"/>
      <w:sz w:val="60"/>
    </w:rPr>
  </w:style>
  <w:style w:type="paragraph" w:styleId="Heading2">
    <w:name w:val="heading 2"/>
    <w:basedOn w:val="Normal"/>
    <w:next w:val="Normal"/>
    <w:qFormat/>
    <w:rsid w:val="00F9019E"/>
    <w:pPr>
      <w:tabs>
        <w:tab w:val="left" w:pos="6624"/>
        <w:tab w:val="left" w:pos="6912"/>
        <w:tab w:val="left" w:pos="7776"/>
        <w:tab w:val="left" w:pos="7920"/>
        <w:tab w:val="left" w:pos="8064"/>
      </w:tabs>
      <w:spacing w:before="0" w:after="0"/>
      <w:outlineLvl w:val="1"/>
    </w:pPr>
    <w:rPr>
      <w:rFonts w:ascii="Times New Roman" w:hAnsi="Times New Roman"/>
      <w:b/>
      <w:sz w:val="28"/>
    </w:rPr>
  </w:style>
  <w:style w:type="paragraph" w:styleId="Heading3">
    <w:name w:val="heading 3"/>
    <w:basedOn w:val="Normal"/>
    <w:next w:val="Normal"/>
    <w:qFormat/>
    <w:rsid w:val="004400CD"/>
    <w:pPr>
      <w:spacing w:before="240" w:after="0"/>
      <w:jc w:val="center"/>
      <w:outlineLvl w:val="2"/>
    </w:pPr>
    <w:rPr>
      <w:rFonts w:ascii="Times New Roman" w:hAnsi="Times New Roman"/>
      <w:b/>
      <w:sz w:val="32"/>
      <w:szCs w:val="32"/>
    </w:rPr>
  </w:style>
  <w:style w:type="paragraph" w:styleId="Heading4">
    <w:name w:val="heading 4"/>
    <w:basedOn w:val="Normal"/>
    <w:next w:val="Normal"/>
    <w:qFormat/>
    <w:rsid w:val="00842104"/>
    <w:pPr>
      <w:keepNext/>
      <w:tabs>
        <w:tab w:val="left" w:pos="6570"/>
      </w:tabs>
      <w:jc w:val="right"/>
      <w:outlineLvl w:val="3"/>
    </w:pPr>
    <w:rPr>
      <w:b/>
    </w:rPr>
  </w:style>
  <w:style w:type="paragraph" w:styleId="Heading5">
    <w:name w:val="heading 5"/>
    <w:basedOn w:val="Normal"/>
    <w:next w:val="Normal"/>
    <w:qFormat/>
    <w:rsid w:val="00155AB0"/>
    <w:pPr>
      <w:keepNext/>
      <w:outlineLvl w:val="4"/>
    </w:pPr>
    <w:rPr>
      <w:b/>
      <w:sz w:val="28"/>
      <w:u w:val="single"/>
    </w:rPr>
  </w:style>
  <w:style w:type="paragraph" w:styleId="Heading6">
    <w:name w:val="heading 6"/>
    <w:basedOn w:val="Normal"/>
    <w:next w:val="Normal"/>
    <w:qFormat/>
    <w:rsid w:val="00155AB0"/>
    <w:pPr>
      <w:keepNext/>
      <w:tabs>
        <w:tab w:val="left" w:pos="0"/>
      </w:tabs>
      <w:ind w:left="6030" w:hanging="6030"/>
      <w:jc w:val="center"/>
      <w:outlineLvl w:val="5"/>
    </w:pPr>
    <w:rPr>
      <w:b/>
      <w:sz w:val="28"/>
    </w:rPr>
  </w:style>
  <w:style w:type="paragraph" w:styleId="Heading7">
    <w:name w:val="heading 7"/>
    <w:basedOn w:val="Normal"/>
    <w:next w:val="Normal"/>
    <w:qFormat/>
    <w:rsid w:val="00155AB0"/>
    <w:pPr>
      <w:keepNext/>
      <w:outlineLvl w:val="6"/>
    </w:pPr>
    <w:rPr>
      <w:b/>
      <w:sz w:val="32"/>
    </w:rPr>
  </w:style>
  <w:style w:type="paragraph" w:styleId="Heading8">
    <w:name w:val="heading 8"/>
    <w:basedOn w:val="Normal"/>
    <w:next w:val="Normal"/>
    <w:qFormat/>
    <w:rsid w:val="00155AB0"/>
    <w:pPr>
      <w:keepNext/>
      <w:tabs>
        <w:tab w:val="left" w:pos="5760"/>
        <w:tab w:val="left" w:pos="7380"/>
      </w:tabs>
      <w:jc w:val="center"/>
      <w:outlineLvl w:val="7"/>
    </w:pPr>
    <w:rPr>
      <w:b/>
      <w:sz w:val="44"/>
    </w:rPr>
  </w:style>
  <w:style w:type="paragraph" w:styleId="Heading9">
    <w:name w:val="heading 9"/>
    <w:basedOn w:val="Normal"/>
    <w:next w:val="Normal"/>
    <w:qFormat/>
    <w:rsid w:val="00155AB0"/>
    <w:pPr>
      <w:keepNext/>
      <w:outlineLvl w:val="8"/>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Default"/>
    <w:link w:val="BodyTextChar"/>
    <w:rsid w:val="004400CD"/>
    <w:pPr>
      <w:spacing w:after="200" w:line="276" w:lineRule="auto"/>
    </w:pPr>
  </w:style>
  <w:style w:type="character" w:styleId="Hyperlink">
    <w:name w:val="Hyperlink"/>
    <w:uiPriority w:val="99"/>
    <w:rsid w:val="00155AB0"/>
    <w:rPr>
      <w:color w:val="0000FF"/>
      <w:u w:val="single"/>
    </w:rPr>
  </w:style>
  <w:style w:type="character" w:styleId="FollowedHyperlink">
    <w:name w:val="FollowedHyperlink"/>
    <w:rsid w:val="00155AB0"/>
    <w:rPr>
      <w:color w:val="800080"/>
      <w:u w:val="single"/>
    </w:rPr>
  </w:style>
  <w:style w:type="paragraph" w:styleId="BodyText2">
    <w:name w:val="Body Text 2"/>
    <w:basedOn w:val="Normal"/>
    <w:rsid w:val="00155AB0"/>
    <w:rPr>
      <w:sz w:val="28"/>
    </w:rPr>
  </w:style>
  <w:style w:type="paragraph" w:styleId="BodyTextIndent2">
    <w:name w:val="Body Text Indent 2"/>
    <w:basedOn w:val="Normal"/>
    <w:rsid w:val="00155AB0"/>
    <w:pPr>
      <w:ind w:firstLine="720"/>
    </w:pPr>
  </w:style>
  <w:style w:type="paragraph" w:styleId="BodyTextIndent">
    <w:name w:val="Body Text Indent"/>
    <w:basedOn w:val="Normal"/>
    <w:rsid w:val="00155AB0"/>
    <w:pPr>
      <w:ind w:left="270"/>
    </w:pPr>
    <w:rPr>
      <w:rFonts w:ascii="Times New Roman" w:hAnsi="Times New Roman"/>
    </w:rPr>
  </w:style>
  <w:style w:type="paragraph" w:styleId="BodyText3">
    <w:name w:val="Body Text 3"/>
    <w:basedOn w:val="Normal"/>
    <w:rsid w:val="00155AB0"/>
    <w:pPr>
      <w:jc w:val="center"/>
    </w:pPr>
    <w:rPr>
      <w:b/>
      <w:bCs/>
      <w:sz w:val="28"/>
    </w:rPr>
  </w:style>
  <w:style w:type="paragraph" w:styleId="BodyTextIndent3">
    <w:name w:val="Body Text Indent 3"/>
    <w:basedOn w:val="Normal"/>
    <w:rsid w:val="00155AB0"/>
    <w:pPr>
      <w:spacing w:line="360" w:lineRule="auto"/>
      <w:ind w:left="360"/>
    </w:pPr>
    <w:rPr>
      <w:rFonts w:ascii="Times New Roman" w:hAnsi="Times New Roman"/>
    </w:rPr>
  </w:style>
  <w:style w:type="paragraph" w:styleId="NormalWeb">
    <w:name w:val="Normal (Web)"/>
    <w:basedOn w:val="Normal"/>
    <w:rsid w:val="00155AB0"/>
    <w:pPr>
      <w:spacing w:before="100" w:beforeAutospacing="1" w:after="100" w:afterAutospacing="1"/>
    </w:pPr>
    <w:rPr>
      <w:rFonts w:ascii="Arial Unicode MS" w:eastAsia="Arial Unicode MS" w:hAnsi="Arial Unicode MS" w:cs="Arial Unicode MS"/>
      <w:szCs w:val="24"/>
    </w:rPr>
  </w:style>
  <w:style w:type="character" w:customStyle="1" w:styleId="BodyTextChar">
    <w:name w:val="Body Text Char"/>
    <w:link w:val="BodyText"/>
    <w:rsid w:val="004400CD"/>
    <w:rPr>
      <w:rFonts w:ascii="Times New Roman" w:hAnsi="Times New Roman"/>
      <w:color w:val="000000"/>
      <w:sz w:val="24"/>
      <w:szCs w:val="24"/>
    </w:rPr>
  </w:style>
  <w:style w:type="paragraph" w:customStyle="1" w:styleId="Default">
    <w:name w:val="Default"/>
    <w:rsid w:val="00CE2CA7"/>
    <w:pPr>
      <w:autoSpaceDE w:val="0"/>
      <w:autoSpaceDN w:val="0"/>
      <w:adjustRightInd w:val="0"/>
    </w:pPr>
    <w:rPr>
      <w:rFonts w:ascii="Times New Roman" w:hAnsi="Times New Roman"/>
      <w:color w:val="000000"/>
      <w:sz w:val="24"/>
      <w:szCs w:val="24"/>
    </w:rPr>
  </w:style>
  <w:style w:type="character" w:styleId="CommentReference">
    <w:name w:val="annotation reference"/>
    <w:rsid w:val="00800DB7"/>
    <w:rPr>
      <w:sz w:val="16"/>
      <w:szCs w:val="16"/>
    </w:rPr>
  </w:style>
  <w:style w:type="paragraph" w:styleId="CommentText">
    <w:name w:val="annotation text"/>
    <w:basedOn w:val="Normal"/>
    <w:link w:val="CommentTextChar"/>
    <w:rsid w:val="00800DB7"/>
    <w:rPr>
      <w:sz w:val="20"/>
    </w:rPr>
  </w:style>
  <w:style w:type="character" w:customStyle="1" w:styleId="CommentTextChar">
    <w:name w:val="Comment Text Char"/>
    <w:basedOn w:val="DefaultParagraphFont"/>
    <w:link w:val="CommentText"/>
    <w:rsid w:val="00800DB7"/>
  </w:style>
  <w:style w:type="paragraph" w:styleId="CommentSubject">
    <w:name w:val="annotation subject"/>
    <w:basedOn w:val="CommentText"/>
    <w:next w:val="CommentText"/>
    <w:link w:val="CommentSubjectChar"/>
    <w:rsid w:val="00800DB7"/>
    <w:rPr>
      <w:b/>
      <w:bCs/>
    </w:rPr>
  </w:style>
  <w:style w:type="character" w:customStyle="1" w:styleId="CommentSubjectChar">
    <w:name w:val="Comment Subject Char"/>
    <w:link w:val="CommentSubject"/>
    <w:rsid w:val="00800DB7"/>
    <w:rPr>
      <w:b/>
      <w:bCs/>
    </w:rPr>
  </w:style>
  <w:style w:type="paragraph" w:styleId="BalloonText">
    <w:name w:val="Balloon Text"/>
    <w:basedOn w:val="Normal"/>
    <w:link w:val="BalloonTextChar"/>
    <w:rsid w:val="00800DB7"/>
    <w:rPr>
      <w:rFonts w:ascii="Tahoma" w:hAnsi="Tahoma" w:cs="Tahoma"/>
      <w:sz w:val="16"/>
      <w:szCs w:val="16"/>
    </w:rPr>
  </w:style>
  <w:style w:type="character" w:customStyle="1" w:styleId="BalloonTextChar">
    <w:name w:val="Balloon Text Char"/>
    <w:link w:val="BalloonText"/>
    <w:rsid w:val="00800DB7"/>
    <w:rPr>
      <w:rFonts w:ascii="Tahoma" w:hAnsi="Tahoma" w:cs="Tahoma"/>
      <w:sz w:val="16"/>
      <w:szCs w:val="16"/>
    </w:rPr>
  </w:style>
  <w:style w:type="paragraph" w:styleId="EndnoteText">
    <w:name w:val="endnote text"/>
    <w:basedOn w:val="Normal"/>
    <w:link w:val="EndnoteTextChar"/>
    <w:rsid w:val="00F11EAE"/>
    <w:rPr>
      <w:sz w:val="20"/>
    </w:rPr>
  </w:style>
  <w:style w:type="character" w:customStyle="1" w:styleId="EndnoteTextChar">
    <w:name w:val="Endnote Text Char"/>
    <w:basedOn w:val="DefaultParagraphFont"/>
    <w:link w:val="EndnoteText"/>
    <w:rsid w:val="00F11EAE"/>
  </w:style>
  <w:style w:type="character" w:styleId="EndnoteReference">
    <w:name w:val="endnote reference"/>
    <w:rsid w:val="00F11EAE"/>
    <w:rPr>
      <w:vertAlign w:val="superscript"/>
    </w:rPr>
  </w:style>
  <w:style w:type="paragraph" w:styleId="FootnoteText">
    <w:name w:val="footnote text"/>
    <w:basedOn w:val="Normal"/>
    <w:link w:val="FootnoteTextChar"/>
    <w:rsid w:val="002B61BD"/>
    <w:rPr>
      <w:sz w:val="20"/>
    </w:rPr>
  </w:style>
  <w:style w:type="character" w:customStyle="1" w:styleId="FootnoteTextChar">
    <w:name w:val="Footnote Text Char"/>
    <w:basedOn w:val="DefaultParagraphFont"/>
    <w:link w:val="FootnoteText"/>
    <w:rsid w:val="002B61BD"/>
  </w:style>
  <w:style w:type="character" w:styleId="FootnoteReference">
    <w:name w:val="footnote reference"/>
    <w:rsid w:val="002B61BD"/>
    <w:rPr>
      <w:vertAlign w:val="superscript"/>
    </w:rPr>
  </w:style>
  <w:style w:type="paragraph" w:styleId="Revision">
    <w:name w:val="Revision"/>
    <w:hidden/>
    <w:uiPriority w:val="99"/>
    <w:semiHidden/>
    <w:rsid w:val="008212BE"/>
    <w:rPr>
      <w:sz w:val="24"/>
    </w:rPr>
  </w:style>
  <w:style w:type="paragraph" w:styleId="Header">
    <w:name w:val="header"/>
    <w:basedOn w:val="Normal"/>
    <w:link w:val="HeaderChar"/>
    <w:rsid w:val="00DE19B8"/>
    <w:pPr>
      <w:tabs>
        <w:tab w:val="center" w:pos="4680"/>
        <w:tab w:val="right" w:pos="9360"/>
      </w:tabs>
    </w:pPr>
  </w:style>
  <w:style w:type="character" w:customStyle="1" w:styleId="HeaderChar">
    <w:name w:val="Header Char"/>
    <w:link w:val="Header"/>
    <w:rsid w:val="00DE19B8"/>
    <w:rPr>
      <w:sz w:val="24"/>
    </w:rPr>
  </w:style>
  <w:style w:type="paragraph" w:styleId="Footer">
    <w:name w:val="footer"/>
    <w:basedOn w:val="Normal"/>
    <w:link w:val="FooterChar"/>
    <w:rsid w:val="00842104"/>
    <w:pPr>
      <w:pBdr>
        <w:top w:val="single" w:sz="4" w:space="1" w:color="auto"/>
      </w:pBdr>
      <w:tabs>
        <w:tab w:val="center" w:pos="4680"/>
        <w:tab w:val="right" w:pos="9360"/>
      </w:tabs>
      <w:jc w:val="center"/>
    </w:pPr>
    <w:rPr>
      <w:color w:val="365F91" w:themeColor="accent1" w:themeShade="BF"/>
      <w:sz w:val="20"/>
    </w:rPr>
  </w:style>
  <w:style w:type="character" w:customStyle="1" w:styleId="FooterChar">
    <w:name w:val="Footer Char"/>
    <w:link w:val="Footer"/>
    <w:rsid w:val="00842104"/>
    <w:rPr>
      <w:color w:val="365F91" w:themeColor="accent1" w:themeShade="BF"/>
    </w:rPr>
  </w:style>
  <w:style w:type="character" w:styleId="SubtleEmphasis">
    <w:name w:val="Subtle Emphasis"/>
    <w:basedOn w:val="DefaultParagraphFont"/>
    <w:uiPriority w:val="19"/>
    <w:qFormat/>
    <w:rsid w:val="00AA48E8"/>
    <w:rPr>
      <w:rFonts w:ascii="Times" w:hAnsi="Times"/>
      <w:i/>
      <w:iCs/>
      <w:color w:val="auto"/>
      <w:sz w:val="28"/>
    </w:rPr>
  </w:style>
  <w:style w:type="character" w:styleId="Strong">
    <w:name w:val="Strong"/>
    <w:basedOn w:val="DefaultParagraphFont"/>
    <w:qFormat/>
    <w:rsid w:val="00C52182"/>
    <w:rPr>
      <w:b/>
      <w:bCs/>
    </w:rPr>
  </w:style>
  <w:style w:type="paragraph" w:customStyle="1" w:styleId="default0">
    <w:name w:val="default"/>
    <w:basedOn w:val="Normal"/>
    <w:uiPriority w:val="99"/>
    <w:rsid w:val="00217E42"/>
    <w:pPr>
      <w:spacing w:before="100" w:beforeAutospacing="1" w:after="100" w:afterAutospacing="1" w:line="240" w:lineRule="auto"/>
    </w:pPr>
    <w:rPr>
      <w:rFonts w:ascii="Times New Roman" w:eastAsia="Calibri" w:hAnsi="Times New Roman"/>
      <w:szCs w:val="24"/>
    </w:rPr>
  </w:style>
  <w:style w:type="paragraph" w:styleId="PlainText">
    <w:name w:val="Plain Text"/>
    <w:basedOn w:val="Normal"/>
    <w:link w:val="PlainTextChar"/>
    <w:uiPriority w:val="99"/>
    <w:unhideWhenUsed/>
    <w:rsid w:val="00230E9D"/>
    <w:pPr>
      <w:spacing w:before="0" w:after="0" w:line="240" w:lineRule="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230E9D"/>
    <w:rPr>
      <w:rFonts w:ascii="Calibri" w:eastAsiaTheme="minorHAnsi" w:hAnsi="Calibri" w:cstheme="minorBidi"/>
      <w:sz w:val="22"/>
      <w:szCs w:val="21"/>
    </w:rPr>
  </w:style>
  <w:style w:type="paragraph" w:styleId="Subtitle">
    <w:name w:val="Subtitle"/>
    <w:basedOn w:val="Normal"/>
    <w:next w:val="Normal"/>
    <w:link w:val="SubtitleChar"/>
    <w:qFormat/>
    <w:rsid w:val="00F252C5"/>
    <w:pPr>
      <w:tabs>
        <w:tab w:val="left" w:pos="720"/>
        <w:tab w:val="left" w:pos="1440"/>
        <w:tab w:val="left" w:pos="2160"/>
      </w:tabs>
      <w:spacing w:after="60" w:line="240" w:lineRule="auto"/>
      <w:jc w:val="center"/>
      <w:outlineLvl w:val="1"/>
    </w:pPr>
    <w:rPr>
      <w:rFonts w:ascii="Cambria" w:eastAsia="Times New Roman" w:hAnsi="Cambria"/>
      <w:szCs w:val="24"/>
    </w:rPr>
  </w:style>
  <w:style w:type="character" w:customStyle="1" w:styleId="SubtitleChar">
    <w:name w:val="Subtitle Char"/>
    <w:basedOn w:val="DefaultParagraphFont"/>
    <w:link w:val="Subtitle"/>
    <w:rsid w:val="00F252C5"/>
    <w:rPr>
      <w:rFonts w:ascii="Cambria" w:eastAsia="Times New Roman" w:hAnsi="Cambria"/>
      <w:sz w:val="24"/>
      <w:szCs w:val="24"/>
    </w:rPr>
  </w:style>
  <w:style w:type="paragraph" w:styleId="ListParagraph">
    <w:name w:val="List Paragraph"/>
    <w:basedOn w:val="Normal"/>
    <w:uiPriority w:val="34"/>
    <w:qFormat/>
    <w:rsid w:val="00C111A7"/>
    <w:pPr>
      <w:ind w:left="720"/>
      <w:contextualSpacing/>
    </w:pPr>
  </w:style>
  <w:style w:type="character" w:styleId="UnresolvedMention">
    <w:name w:val="Unresolved Mention"/>
    <w:basedOn w:val="DefaultParagraphFont"/>
    <w:uiPriority w:val="99"/>
    <w:semiHidden/>
    <w:unhideWhenUsed/>
    <w:rsid w:val="00553923"/>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7E07AD"/>
    <w:pPr>
      <w:spacing w:before="100" w:beforeAutospacing="1" w:after="100" w:afterAutospacing="1" w:line="240" w:lineRule="auto"/>
    </w:pPr>
    <w:rPr>
      <w:rFonts w:ascii="Times New Roman" w:eastAsia="Times New Roman" w:hAnsi="Times New Roman"/>
      <w:szCs w:val="24"/>
    </w:rPr>
  </w:style>
  <w:style w:type="character" w:customStyle="1" w:styleId="normaltextrun">
    <w:name w:val="normaltextrun"/>
    <w:basedOn w:val="DefaultParagraphFont"/>
    <w:rsid w:val="007E07AD"/>
  </w:style>
  <w:style w:type="character" w:customStyle="1" w:styleId="eop">
    <w:name w:val="eop"/>
    <w:basedOn w:val="DefaultParagraphFont"/>
    <w:rsid w:val="007E07AD"/>
  </w:style>
  <w:style w:type="character" w:customStyle="1" w:styleId="contextualspellingandgrammarerror">
    <w:name w:val="contextualspellingandgrammarerror"/>
    <w:basedOn w:val="DefaultParagraphFont"/>
    <w:rsid w:val="004B06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304901">
      <w:bodyDiv w:val="1"/>
      <w:marLeft w:val="0"/>
      <w:marRight w:val="0"/>
      <w:marTop w:val="0"/>
      <w:marBottom w:val="0"/>
      <w:divBdr>
        <w:top w:val="none" w:sz="0" w:space="0" w:color="auto"/>
        <w:left w:val="none" w:sz="0" w:space="0" w:color="auto"/>
        <w:bottom w:val="none" w:sz="0" w:space="0" w:color="auto"/>
        <w:right w:val="none" w:sz="0" w:space="0" w:color="auto"/>
      </w:divBdr>
    </w:div>
    <w:div w:id="527378042">
      <w:bodyDiv w:val="1"/>
      <w:marLeft w:val="0"/>
      <w:marRight w:val="0"/>
      <w:marTop w:val="0"/>
      <w:marBottom w:val="0"/>
      <w:divBdr>
        <w:top w:val="none" w:sz="0" w:space="0" w:color="auto"/>
        <w:left w:val="none" w:sz="0" w:space="0" w:color="auto"/>
        <w:bottom w:val="none" w:sz="0" w:space="0" w:color="auto"/>
        <w:right w:val="none" w:sz="0" w:space="0" w:color="auto"/>
      </w:divBdr>
    </w:div>
    <w:div w:id="615216659">
      <w:bodyDiv w:val="1"/>
      <w:marLeft w:val="0"/>
      <w:marRight w:val="0"/>
      <w:marTop w:val="0"/>
      <w:marBottom w:val="0"/>
      <w:divBdr>
        <w:top w:val="none" w:sz="0" w:space="0" w:color="auto"/>
        <w:left w:val="none" w:sz="0" w:space="0" w:color="auto"/>
        <w:bottom w:val="none" w:sz="0" w:space="0" w:color="auto"/>
        <w:right w:val="none" w:sz="0" w:space="0" w:color="auto"/>
      </w:divBdr>
    </w:div>
    <w:div w:id="717163532">
      <w:bodyDiv w:val="1"/>
      <w:marLeft w:val="0"/>
      <w:marRight w:val="0"/>
      <w:marTop w:val="0"/>
      <w:marBottom w:val="0"/>
      <w:divBdr>
        <w:top w:val="none" w:sz="0" w:space="0" w:color="auto"/>
        <w:left w:val="none" w:sz="0" w:space="0" w:color="auto"/>
        <w:bottom w:val="none" w:sz="0" w:space="0" w:color="auto"/>
        <w:right w:val="none" w:sz="0" w:space="0" w:color="auto"/>
      </w:divBdr>
    </w:div>
    <w:div w:id="748623949">
      <w:bodyDiv w:val="1"/>
      <w:marLeft w:val="0"/>
      <w:marRight w:val="0"/>
      <w:marTop w:val="0"/>
      <w:marBottom w:val="0"/>
      <w:divBdr>
        <w:top w:val="none" w:sz="0" w:space="0" w:color="auto"/>
        <w:left w:val="none" w:sz="0" w:space="0" w:color="auto"/>
        <w:bottom w:val="none" w:sz="0" w:space="0" w:color="auto"/>
        <w:right w:val="none" w:sz="0" w:space="0" w:color="auto"/>
      </w:divBdr>
    </w:div>
    <w:div w:id="749548358">
      <w:bodyDiv w:val="1"/>
      <w:marLeft w:val="0"/>
      <w:marRight w:val="0"/>
      <w:marTop w:val="0"/>
      <w:marBottom w:val="0"/>
      <w:divBdr>
        <w:top w:val="none" w:sz="0" w:space="0" w:color="auto"/>
        <w:left w:val="none" w:sz="0" w:space="0" w:color="auto"/>
        <w:bottom w:val="none" w:sz="0" w:space="0" w:color="auto"/>
        <w:right w:val="none" w:sz="0" w:space="0" w:color="auto"/>
      </w:divBdr>
    </w:div>
    <w:div w:id="1054308553">
      <w:bodyDiv w:val="1"/>
      <w:marLeft w:val="0"/>
      <w:marRight w:val="0"/>
      <w:marTop w:val="0"/>
      <w:marBottom w:val="0"/>
      <w:divBdr>
        <w:top w:val="none" w:sz="0" w:space="0" w:color="auto"/>
        <w:left w:val="none" w:sz="0" w:space="0" w:color="auto"/>
        <w:bottom w:val="none" w:sz="0" w:space="0" w:color="auto"/>
        <w:right w:val="none" w:sz="0" w:space="0" w:color="auto"/>
      </w:divBdr>
    </w:div>
    <w:div w:id="1057123934">
      <w:bodyDiv w:val="1"/>
      <w:marLeft w:val="0"/>
      <w:marRight w:val="0"/>
      <w:marTop w:val="0"/>
      <w:marBottom w:val="0"/>
      <w:divBdr>
        <w:top w:val="none" w:sz="0" w:space="0" w:color="auto"/>
        <w:left w:val="none" w:sz="0" w:space="0" w:color="auto"/>
        <w:bottom w:val="none" w:sz="0" w:space="0" w:color="auto"/>
        <w:right w:val="none" w:sz="0" w:space="0" w:color="auto"/>
      </w:divBdr>
    </w:div>
    <w:div w:id="1155759855">
      <w:bodyDiv w:val="1"/>
      <w:marLeft w:val="0"/>
      <w:marRight w:val="0"/>
      <w:marTop w:val="0"/>
      <w:marBottom w:val="0"/>
      <w:divBdr>
        <w:top w:val="none" w:sz="0" w:space="0" w:color="auto"/>
        <w:left w:val="none" w:sz="0" w:space="0" w:color="auto"/>
        <w:bottom w:val="none" w:sz="0" w:space="0" w:color="auto"/>
        <w:right w:val="none" w:sz="0" w:space="0" w:color="auto"/>
      </w:divBdr>
    </w:div>
    <w:div w:id="1233855013">
      <w:bodyDiv w:val="1"/>
      <w:marLeft w:val="0"/>
      <w:marRight w:val="0"/>
      <w:marTop w:val="0"/>
      <w:marBottom w:val="0"/>
      <w:divBdr>
        <w:top w:val="none" w:sz="0" w:space="0" w:color="auto"/>
        <w:left w:val="none" w:sz="0" w:space="0" w:color="auto"/>
        <w:bottom w:val="none" w:sz="0" w:space="0" w:color="auto"/>
        <w:right w:val="none" w:sz="0" w:space="0" w:color="auto"/>
      </w:divBdr>
    </w:div>
    <w:div w:id="1281104229">
      <w:bodyDiv w:val="1"/>
      <w:marLeft w:val="0"/>
      <w:marRight w:val="0"/>
      <w:marTop w:val="0"/>
      <w:marBottom w:val="0"/>
      <w:divBdr>
        <w:top w:val="none" w:sz="0" w:space="0" w:color="auto"/>
        <w:left w:val="none" w:sz="0" w:space="0" w:color="auto"/>
        <w:bottom w:val="none" w:sz="0" w:space="0" w:color="auto"/>
        <w:right w:val="none" w:sz="0" w:space="0" w:color="auto"/>
      </w:divBdr>
    </w:div>
    <w:div w:id="1305505736">
      <w:bodyDiv w:val="1"/>
      <w:marLeft w:val="0"/>
      <w:marRight w:val="0"/>
      <w:marTop w:val="0"/>
      <w:marBottom w:val="0"/>
      <w:divBdr>
        <w:top w:val="none" w:sz="0" w:space="0" w:color="auto"/>
        <w:left w:val="none" w:sz="0" w:space="0" w:color="auto"/>
        <w:bottom w:val="none" w:sz="0" w:space="0" w:color="auto"/>
        <w:right w:val="none" w:sz="0" w:space="0" w:color="auto"/>
      </w:divBdr>
    </w:div>
    <w:div w:id="1344435563">
      <w:bodyDiv w:val="1"/>
      <w:marLeft w:val="0"/>
      <w:marRight w:val="0"/>
      <w:marTop w:val="0"/>
      <w:marBottom w:val="0"/>
      <w:divBdr>
        <w:top w:val="none" w:sz="0" w:space="0" w:color="auto"/>
        <w:left w:val="none" w:sz="0" w:space="0" w:color="auto"/>
        <w:bottom w:val="none" w:sz="0" w:space="0" w:color="auto"/>
        <w:right w:val="none" w:sz="0" w:space="0" w:color="auto"/>
      </w:divBdr>
    </w:div>
    <w:div w:id="1399936563">
      <w:bodyDiv w:val="1"/>
      <w:marLeft w:val="0"/>
      <w:marRight w:val="0"/>
      <w:marTop w:val="0"/>
      <w:marBottom w:val="0"/>
      <w:divBdr>
        <w:top w:val="none" w:sz="0" w:space="0" w:color="auto"/>
        <w:left w:val="none" w:sz="0" w:space="0" w:color="auto"/>
        <w:bottom w:val="none" w:sz="0" w:space="0" w:color="auto"/>
        <w:right w:val="none" w:sz="0" w:space="0" w:color="auto"/>
      </w:divBdr>
    </w:div>
    <w:div w:id="1494906000">
      <w:bodyDiv w:val="1"/>
      <w:marLeft w:val="0"/>
      <w:marRight w:val="0"/>
      <w:marTop w:val="0"/>
      <w:marBottom w:val="0"/>
      <w:divBdr>
        <w:top w:val="none" w:sz="0" w:space="0" w:color="auto"/>
        <w:left w:val="none" w:sz="0" w:space="0" w:color="auto"/>
        <w:bottom w:val="none" w:sz="0" w:space="0" w:color="auto"/>
        <w:right w:val="none" w:sz="0" w:space="0" w:color="auto"/>
      </w:divBdr>
    </w:div>
    <w:div w:id="1693341553">
      <w:bodyDiv w:val="1"/>
      <w:marLeft w:val="0"/>
      <w:marRight w:val="0"/>
      <w:marTop w:val="0"/>
      <w:marBottom w:val="0"/>
      <w:divBdr>
        <w:top w:val="none" w:sz="0" w:space="0" w:color="auto"/>
        <w:left w:val="none" w:sz="0" w:space="0" w:color="auto"/>
        <w:bottom w:val="none" w:sz="0" w:space="0" w:color="auto"/>
        <w:right w:val="none" w:sz="0" w:space="0" w:color="auto"/>
      </w:divBdr>
    </w:div>
    <w:div w:id="170848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95489E8B586E4FBA5FBB272EA6999A" ma:contentTypeVersion="6" ma:contentTypeDescription="Create a new document." ma:contentTypeScope="" ma:versionID="4d486dd0ee03aaf692aaffd6a33a7dd2">
  <xsd:schema xmlns:xsd="http://www.w3.org/2001/XMLSchema" xmlns:xs="http://www.w3.org/2001/XMLSchema" xmlns:p="http://schemas.microsoft.com/office/2006/metadata/properties" xmlns:ns2="01c2736d-8da8-4d13-83cd-86a6b9641723" xmlns:ns3="4eb1ecbf-8e12-41fa-b577-5f4aa3424baa" targetNamespace="http://schemas.microsoft.com/office/2006/metadata/properties" ma:root="true" ma:fieldsID="1340892c3ece7125530012d5fa2bbc95" ns2:_="" ns3:_="">
    <xsd:import namespace="01c2736d-8da8-4d13-83cd-86a6b9641723"/>
    <xsd:import namespace="4eb1ecbf-8e12-41fa-b577-5f4aa3424baa"/>
    <xsd:element name="properties">
      <xsd:complexType>
        <xsd:sequence>
          <xsd:element name="documentManagement">
            <xsd:complexType>
              <xsd:all>
                <xsd:element ref="ns2:MediaLengthInSeconds" minOccurs="0"/>
                <xsd:element ref="ns3:SharedWithUser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2736d-8da8-4d13-83cd-86a6b9641723" elementFormDefault="qualified">
    <xsd:import namespace="http://schemas.microsoft.com/office/2006/documentManagement/types"/>
    <xsd:import namespace="http://schemas.microsoft.com/office/infopath/2007/PartnerControls"/>
    <xsd:element name="MediaLengthInSeconds" ma:index="8" nillable="true" ma:displayName="MediaLengthInSeconds" ma:hidden="true" ma:internalName="MediaLengthInSeconds" ma:readOnly="true">
      <xsd:simpleType>
        <xsd:restriction base="dms:Unknown"/>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2870f7a-ebce-4420-99c3-1cd72abed08e" ma:termSetId="09814cd3-568e-fe90-9814-8d621ff8fb84" ma:anchorId="fba54fb3-c3e1-fe81-a776-ca4b69148c4d" ma:open="true" ma:isKeyword="false">
      <xsd:complexType>
        <xsd:sequence>
          <xsd:element ref="pc:Terms" minOccurs="0" maxOccurs="1"/>
        </xsd:sequence>
      </xsd:complex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b1ecbf-8e12-41fa-b577-5f4aa3424ba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2" nillable="true" ma:displayName="Taxonomy Catch All Column" ma:hidden="true" ma:list="{0907945c-33f0-41c8-a315-3dafec9c9c84}" ma:internalName="TaxCatchAll" ma:showField="CatchAllData" ma:web="4eb1ecbf-8e12-41fa-b577-5f4aa3424b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c2736d-8da8-4d13-83cd-86a6b9641723">
      <Terms xmlns="http://schemas.microsoft.com/office/infopath/2007/PartnerControls"/>
    </lcf76f155ced4ddcb4097134ff3c332f>
    <TaxCatchAll xmlns="4eb1ecbf-8e12-41fa-b577-5f4aa3424ba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69FDD6-AD11-4105-91A3-FA6A4D0FB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c2736d-8da8-4d13-83cd-86a6b9641723"/>
    <ds:schemaRef ds:uri="4eb1ecbf-8e12-41fa-b577-5f4aa3424b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1C7ED7-8636-418F-8EA1-FFB3B9C3B942}">
  <ds:schemaRefs>
    <ds:schemaRef ds:uri="http://schemas.openxmlformats.org/officeDocument/2006/bibliography"/>
  </ds:schemaRefs>
</ds:datastoreItem>
</file>

<file path=customXml/itemProps3.xml><?xml version="1.0" encoding="utf-8"?>
<ds:datastoreItem xmlns:ds="http://schemas.openxmlformats.org/officeDocument/2006/customXml" ds:itemID="{8DE549BD-682E-4294-9ABF-616A969FFA87}">
  <ds:schemaRefs>
    <ds:schemaRef ds:uri="http://schemas.microsoft.com/office/2006/metadata/properties"/>
    <ds:schemaRef ds:uri="http://schemas.microsoft.com/office/infopath/2007/PartnerControls"/>
    <ds:schemaRef ds:uri="01c2736d-8da8-4d13-83cd-86a6b9641723"/>
    <ds:schemaRef ds:uri="4eb1ecbf-8e12-41fa-b577-5f4aa3424baa"/>
  </ds:schemaRefs>
</ds:datastoreItem>
</file>

<file path=customXml/itemProps4.xml><?xml version="1.0" encoding="utf-8"?>
<ds:datastoreItem xmlns:ds="http://schemas.openxmlformats.org/officeDocument/2006/customXml" ds:itemID="{EFEAB2C9-3CD6-4F90-8EEF-B23A7454E2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536</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Woellner,Angela</dc:creator>
  <cp:lastModifiedBy>Noe Rendon</cp:lastModifiedBy>
  <cp:revision>2</cp:revision>
  <dcterms:created xsi:type="dcterms:W3CDTF">2023-04-04T17:32:00Z</dcterms:created>
  <dcterms:modified xsi:type="dcterms:W3CDTF">2023-04-04T17:32:00Z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0x0101007B95489E8B586E4FBA5FBB272EA6999A</vt:lpwstr>
  </property>
  <property fmtid="{D5CDD505-2E9C-101B-9397-08002B2CF9AE}" pid="3" name="MediaServiceImageTags">
    <vt:lpwstr/>
  </property>
  <property fmtid="{D5CDD505-2E9C-101B-9397-08002B2CF9AE}" pid="4" name="GrammarlyDocumentId">
    <vt:lpwstr>8a8ff4ea3195a1b97e9d8e477206738e4e8699176c3d3a74f4935ecfb7b93731</vt:lpwstr>
  </property>
</Properties>
</file>