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966C" w14:textId="102C6E00" w:rsidR="009E634B" w:rsidRPr="006713D3" w:rsidRDefault="009E634B" w:rsidP="009E634B">
      <w:pPr>
        <w:pStyle w:val="Heading1"/>
        <w:spacing w:before="0" w:after="0"/>
        <w:rPr>
          <w:sz w:val="52"/>
          <w:szCs w:val="52"/>
        </w:rPr>
      </w:pPr>
      <w:r w:rsidRPr="006713D3">
        <w:rPr>
          <w:sz w:val="52"/>
          <w:szCs w:val="52"/>
        </w:rPr>
        <w:t xml:space="preserve">Workforce Solutions Cameron </w:t>
      </w:r>
      <w:r w:rsidR="006713D3">
        <w:rPr>
          <w:sz w:val="52"/>
          <w:szCs w:val="52"/>
        </w:rPr>
        <w:t xml:space="preserve">                </w:t>
      </w:r>
      <w:r w:rsidR="00C425B6">
        <w:rPr>
          <w:sz w:val="52"/>
          <w:szCs w:val="52"/>
        </w:rPr>
        <w:tab/>
      </w:r>
      <w:r w:rsidRPr="006713D3">
        <w:rPr>
          <w:color w:val="1F497D"/>
          <w:sz w:val="52"/>
          <w:szCs w:val="52"/>
        </w:rPr>
        <w:t>Press Release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E634B" w:rsidRPr="009E634B" w14:paraId="6A1F9A69" w14:textId="77777777" w:rsidTr="009E634B">
        <w:tc>
          <w:tcPr>
            <w:tcW w:w="4675" w:type="dxa"/>
          </w:tcPr>
          <w:p w14:paraId="175CA6DE" w14:textId="61C0EB2E" w:rsidR="009E634B" w:rsidRPr="009E634B" w:rsidRDefault="009E634B" w:rsidP="009E634B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212121"/>
                <w:kern w:val="36"/>
                <w:sz w:val="28"/>
                <w:szCs w:val="28"/>
              </w:rPr>
            </w:pPr>
            <w:r w:rsidRPr="009E63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 IMMEDIATE RELEASE</w:t>
            </w:r>
          </w:p>
        </w:tc>
        <w:tc>
          <w:tcPr>
            <w:tcW w:w="4675" w:type="dxa"/>
          </w:tcPr>
          <w:p w14:paraId="2029DE87" w14:textId="321E034E" w:rsidR="00243E94" w:rsidRDefault="00C425B6" w:rsidP="009E634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9E634B" w:rsidRPr="009E63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MEDIA CONTACT</w:t>
            </w:r>
            <w:r w:rsidR="009E634B" w:rsidRPr="009E634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F6A23">
              <w:rPr>
                <w:rFonts w:ascii="Times New Roman" w:hAnsi="Times New Roman" w:cs="Times New Roman"/>
                <w:sz w:val="28"/>
                <w:szCs w:val="28"/>
              </w:rPr>
              <w:t>Rafael</w:t>
            </w:r>
            <w:r w:rsidR="00243E94">
              <w:rPr>
                <w:rFonts w:ascii="Times New Roman" w:hAnsi="Times New Roman" w:cs="Times New Roman"/>
                <w:sz w:val="28"/>
                <w:szCs w:val="28"/>
              </w:rPr>
              <w:t xml:space="preserve"> Vela</w:t>
            </w:r>
          </w:p>
          <w:p w14:paraId="587A6272" w14:textId="050D048B" w:rsidR="009E634B" w:rsidRPr="009E634B" w:rsidRDefault="000F6A23" w:rsidP="009E634B">
            <w:pPr>
              <w:outlineLvl w:val="0"/>
              <w:rPr>
                <w:rFonts w:ascii="Times New Roman" w:eastAsia="Times New Roman" w:hAnsi="Times New Roman" w:cs="Times New Roman"/>
                <w:caps/>
                <w:color w:val="212121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3E9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</w:p>
        </w:tc>
      </w:tr>
      <w:tr w:rsidR="009E634B" w:rsidRPr="009E634B" w14:paraId="2BDC704E" w14:textId="77777777" w:rsidTr="009E634B">
        <w:tc>
          <w:tcPr>
            <w:tcW w:w="4675" w:type="dxa"/>
          </w:tcPr>
          <w:p w14:paraId="597396AB" w14:textId="0FBDA802" w:rsidR="009E634B" w:rsidRPr="009E634B" w:rsidRDefault="009E634B" w:rsidP="009E634B">
            <w:pPr>
              <w:outlineLvl w:val="0"/>
              <w:rPr>
                <w:rFonts w:ascii="Times New Roman" w:eastAsia="Times New Roman" w:hAnsi="Times New Roman" w:cs="Times New Roman"/>
                <w:caps/>
                <w:color w:val="212121"/>
                <w:kern w:val="36"/>
                <w:sz w:val="28"/>
                <w:szCs w:val="28"/>
              </w:rPr>
            </w:pPr>
            <w:r w:rsidRPr="009E63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  <w:r w:rsidRPr="009E634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F6A23">
              <w:rPr>
                <w:rFonts w:ascii="Times New Roman" w:hAnsi="Times New Roman" w:cs="Times New Roman"/>
                <w:sz w:val="28"/>
                <w:szCs w:val="28"/>
              </w:rPr>
              <w:t>February 23, 2024</w:t>
            </w:r>
          </w:p>
        </w:tc>
        <w:tc>
          <w:tcPr>
            <w:tcW w:w="4675" w:type="dxa"/>
          </w:tcPr>
          <w:p w14:paraId="426806DF" w14:textId="6D089485" w:rsidR="009E634B" w:rsidRPr="009E634B" w:rsidRDefault="00C425B6" w:rsidP="009E634B">
            <w:pPr>
              <w:outlineLvl w:val="0"/>
              <w:rPr>
                <w:rFonts w:ascii="Times New Roman" w:eastAsia="Times New Roman" w:hAnsi="Times New Roman" w:cs="Times New Roman"/>
                <w:caps/>
                <w:color w:val="212121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="009E634B" w:rsidRPr="009E63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PHONE:</w:t>
            </w:r>
            <w:r w:rsidR="009E634B" w:rsidRPr="009E6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34B" w:rsidRPr="009E634B">
              <w:rPr>
                <w:rFonts w:ascii="Times New Roman" w:hAnsi="Times New Roman" w:cs="Times New Roman"/>
                <w:bCs/>
                <w:sz w:val="28"/>
                <w:szCs w:val="28"/>
              </w:rPr>
              <w:t>956-548-6700</w:t>
            </w:r>
            <w:r w:rsidR="009E634B" w:rsidRPr="009E6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5F2E401" w14:textId="77777777" w:rsidR="009E634B" w:rsidRDefault="009E634B" w:rsidP="009E634B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2A40D322" w14:textId="0093623E" w:rsidR="00B53692" w:rsidRDefault="009E634B" w:rsidP="00B53692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34"/>
          <w:szCs w:val="34"/>
        </w:rPr>
      </w:pPr>
      <w:r w:rsidRPr="002D760C">
        <w:rPr>
          <w:rFonts w:ascii="Times New Roman" w:hAnsi="Times New Roman" w:cs="Times New Roman"/>
          <w:b/>
          <w:bCs/>
          <w:sz w:val="34"/>
          <w:szCs w:val="34"/>
        </w:rPr>
        <w:t>Workforce Solutions Cameron A</w:t>
      </w:r>
      <w:r w:rsidR="00B53692">
        <w:rPr>
          <w:rFonts w:ascii="Times New Roman" w:hAnsi="Times New Roman" w:cs="Times New Roman"/>
          <w:b/>
          <w:bCs/>
          <w:sz w:val="34"/>
          <w:szCs w:val="34"/>
        </w:rPr>
        <w:t>nnounces Rel</w:t>
      </w:r>
      <w:r w:rsidR="00696CB1">
        <w:rPr>
          <w:rFonts w:ascii="Times New Roman" w:hAnsi="Times New Roman" w:cs="Times New Roman"/>
          <w:b/>
          <w:bCs/>
          <w:sz w:val="34"/>
          <w:szCs w:val="34"/>
        </w:rPr>
        <w:t>ocation</w:t>
      </w:r>
    </w:p>
    <w:p w14:paraId="789F4A92" w14:textId="11FCCC93" w:rsidR="00B53692" w:rsidRDefault="00B53692" w:rsidP="00B53692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of Harlingen Workforce Center</w:t>
      </w:r>
    </w:p>
    <w:p w14:paraId="5F964C7E" w14:textId="6D3CF12F" w:rsidR="00B53692" w:rsidRDefault="00B53692" w:rsidP="00B53692">
      <w:pPr>
        <w:outlineLvl w:val="0"/>
        <w:rPr>
          <w:rFonts w:ascii="Source Sans Pro" w:eastAsia="Times New Roman" w:hAnsi="Source Sans Pro" w:cs="Times New Roman"/>
          <w:b/>
          <w:bCs/>
          <w:i/>
          <w:iCs/>
          <w:color w:val="212121"/>
        </w:rPr>
      </w:pPr>
    </w:p>
    <w:p w14:paraId="15C17D34" w14:textId="169AE7A0" w:rsidR="00B53692" w:rsidRDefault="00B53692" w:rsidP="009E634B">
      <w:pPr>
        <w:shd w:val="clear" w:color="auto" w:fill="FFFFFF"/>
        <w:spacing w:after="240" w:line="240" w:lineRule="auto"/>
        <w:rPr>
          <w:rFonts w:ascii="Source Sans Pro" w:eastAsia="Times New Roman" w:hAnsi="Source Sans Pro" w:cs="Times New Roman"/>
          <w:color w:val="212121"/>
        </w:rPr>
      </w:pPr>
      <w:r>
        <w:rPr>
          <w:rFonts w:ascii="Source Sans Pro" w:eastAsia="Times New Roman" w:hAnsi="Source Sans Pro" w:cs="Times New Roman"/>
          <w:b/>
          <w:bCs/>
          <w:color w:val="212121"/>
        </w:rPr>
        <w:t>HARLINGEN</w:t>
      </w:r>
      <w:r w:rsidR="009E634B" w:rsidRPr="00870DF4">
        <w:rPr>
          <w:rFonts w:ascii="Source Sans Pro" w:eastAsia="Times New Roman" w:hAnsi="Source Sans Pro" w:cs="Times New Roman"/>
          <w:color w:val="212121"/>
        </w:rPr>
        <w:t xml:space="preserve"> – </w:t>
      </w:r>
      <w:r w:rsidR="004859AF" w:rsidRPr="00021EED">
        <w:rPr>
          <w:rFonts w:ascii="Source Sans Pro" w:eastAsia="Times New Roman" w:hAnsi="Source Sans Pro" w:cs="Times New Roman"/>
          <w:color w:val="212121"/>
        </w:rPr>
        <w:t>Workforce Solutions Cameron</w:t>
      </w:r>
      <w:r>
        <w:rPr>
          <w:rFonts w:ascii="Source Sans Pro" w:eastAsia="Times New Roman" w:hAnsi="Source Sans Pro" w:cs="Times New Roman"/>
          <w:color w:val="212121"/>
        </w:rPr>
        <w:t xml:space="preserve"> is relocating its workforce center in Harlingen </w:t>
      </w:r>
      <w:r w:rsidR="000F6A23">
        <w:rPr>
          <w:rFonts w:ascii="Source Sans Pro" w:eastAsia="Times New Roman" w:hAnsi="Source Sans Pro" w:cs="Times New Roman"/>
          <w:color w:val="212121"/>
        </w:rPr>
        <w:t xml:space="preserve">from </w:t>
      </w:r>
      <w:r w:rsidR="00F11038">
        <w:rPr>
          <w:rFonts w:ascii="Source Sans Pro" w:eastAsia="Times New Roman" w:hAnsi="Source Sans Pro" w:cs="Times New Roman"/>
          <w:color w:val="212121"/>
        </w:rPr>
        <w:t>its</w:t>
      </w:r>
      <w:r w:rsidR="000F6A23">
        <w:rPr>
          <w:rFonts w:ascii="Source Sans Pro" w:eastAsia="Times New Roman" w:hAnsi="Source Sans Pro" w:cs="Times New Roman"/>
          <w:color w:val="212121"/>
        </w:rPr>
        <w:t xml:space="preserve"> </w:t>
      </w:r>
      <w:r>
        <w:rPr>
          <w:rFonts w:ascii="Source Sans Pro" w:eastAsia="Times New Roman" w:hAnsi="Source Sans Pro" w:cs="Times New Roman"/>
          <w:color w:val="212121"/>
        </w:rPr>
        <w:t>current</w:t>
      </w:r>
      <w:r w:rsidR="000F6A23">
        <w:rPr>
          <w:rFonts w:ascii="Source Sans Pro" w:eastAsia="Times New Roman" w:hAnsi="Source Sans Pro" w:cs="Times New Roman"/>
          <w:color w:val="212121"/>
        </w:rPr>
        <w:t xml:space="preserve"> </w:t>
      </w:r>
      <w:r w:rsidR="00F11038">
        <w:rPr>
          <w:rFonts w:ascii="Source Sans Pro" w:eastAsia="Times New Roman" w:hAnsi="Source Sans Pro" w:cs="Times New Roman"/>
          <w:color w:val="212121"/>
        </w:rPr>
        <w:t>location at</w:t>
      </w:r>
      <w:r>
        <w:rPr>
          <w:rFonts w:ascii="Source Sans Pro" w:eastAsia="Times New Roman" w:hAnsi="Source Sans Pro" w:cs="Times New Roman"/>
          <w:color w:val="212121"/>
        </w:rPr>
        <w:t xml:space="preserve"> 601 E. Harrison Street to 1820 W. Jefferson Street.  </w:t>
      </w:r>
    </w:p>
    <w:p w14:paraId="1140C75B" w14:textId="2D386604" w:rsidR="00987CB3" w:rsidRDefault="00987CB3" w:rsidP="009E634B">
      <w:pPr>
        <w:shd w:val="clear" w:color="auto" w:fill="FFFFFF"/>
        <w:spacing w:after="240" w:line="240" w:lineRule="auto"/>
        <w:rPr>
          <w:rFonts w:ascii="Source Sans Pro" w:eastAsia="Times New Roman" w:hAnsi="Source Sans Pro" w:cs="Times New Roman"/>
          <w:color w:val="212121"/>
        </w:rPr>
      </w:pPr>
      <w:r>
        <w:rPr>
          <w:rFonts w:ascii="Source Sans Pro" w:eastAsia="Times New Roman" w:hAnsi="Source Sans Pro" w:cs="Times New Roman"/>
          <w:color w:val="212121"/>
        </w:rPr>
        <w:t xml:space="preserve">Employment services will continue to be provided through the Board’s </w:t>
      </w:r>
      <w:r w:rsidR="00B53692">
        <w:rPr>
          <w:rFonts w:ascii="Source Sans Pro" w:eastAsia="Times New Roman" w:hAnsi="Source Sans Pro" w:cs="Times New Roman"/>
          <w:color w:val="212121"/>
        </w:rPr>
        <w:t xml:space="preserve">mobile unit </w:t>
      </w:r>
      <w:r>
        <w:rPr>
          <w:rFonts w:ascii="Source Sans Pro" w:eastAsia="Times New Roman" w:hAnsi="Source Sans Pro" w:cs="Times New Roman"/>
          <w:color w:val="212121"/>
        </w:rPr>
        <w:t xml:space="preserve">at the Harrison workforce center until the Jefferson center becomes fully operational. </w:t>
      </w:r>
      <w:r w:rsidR="00081066">
        <w:rPr>
          <w:rFonts w:ascii="Source Sans Pro" w:eastAsia="Times New Roman" w:hAnsi="Source Sans Pro" w:cs="Times New Roman"/>
          <w:color w:val="212121"/>
        </w:rPr>
        <w:t xml:space="preserve"> Services will be available  Monday through Friday from 8:00 am to 5:00 pm.</w:t>
      </w:r>
      <w:r w:rsidR="000F6A23">
        <w:rPr>
          <w:rFonts w:ascii="Source Sans Pro" w:eastAsia="Times New Roman" w:hAnsi="Source Sans Pro" w:cs="Times New Roman"/>
          <w:color w:val="212121"/>
        </w:rPr>
        <w:t xml:space="preserve">  </w:t>
      </w:r>
    </w:p>
    <w:p w14:paraId="6796751E" w14:textId="10D832A3" w:rsidR="00987CB3" w:rsidRDefault="00081066" w:rsidP="009E634B">
      <w:pPr>
        <w:shd w:val="clear" w:color="auto" w:fill="FFFFFF"/>
        <w:spacing w:after="240" w:line="240" w:lineRule="auto"/>
        <w:rPr>
          <w:rFonts w:ascii="Source Sans Pro" w:eastAsia="Times New Roman" w:hAnsi="Source Sans Pro" w:cs="Times New Roman"/>
          <w:color w:val="212121"/>
        </w:rPr>
      </w:pPr>
      <w:r>
        <w:rPr>
          <w:rFonts w:ascii="Source Sans Pro" w:eastAsia="Times New Roman" w:hAnsi="Source Sans Pro" w:cs="Times New Roman"/>
          <w:color w:val="212121"/>
        </w:rPr>
        <w:t xml:space="preserve">If you have any questions regarding employment or training services, you may contact center staff at (956) </w:t>
      </w:r>
      <w:r w:rsidR="00ED28BE">
        <w:rPr>
          <w:rFonts w:ascii="Source Sans Pro" w:eastAsia="Times New Roman" w:hAnsi="Source Sans Pro" w:cs="Times New Roman"/>
          <w:color w:val="212121"/>
        </w:rPr>
        <w:t>368-5200</w:t>
      </w:r>
      <w:r>
        <w:rPr>
          <w:rFonts w:ascii="Source Sans Pro" w:eastAsia="Times New Roman" w:hAnsi="Source Sans Pro" w:cs="Times New Roman"/>
          <w:color w:val="212121"/>
        </w:rPr>
        <w:t xml:space="preserve"> or through the website at </w:t>
      </w:r>
      <w:hyperlink r:id="rId6" w:history="1">
        <w:r w:rsidRPr="00663DB0">
          <w:rPr>
            <w:rStyle w:val="Hyperlink"/>
            <w:rFonts w:ascii="Source Sans Pro" w:eastAsia="Times New Roman" w:hAnsi="Source Sans Pro" w:cs="Times New Roman"/>
          </w:rPr>
          <w:t>info@wfscameron.org</w:t>
        </w:r>
      </w:hyperlink>
      <w:r>
        <w:rPr>
          <w:rFonts w:ascii="Source Sans Pro" w:eastAsia="Times New Roman" w:hAnsi="Source Sans Pro" w:cs="Times New Roman"/>
          <w:color w:val="212121"/>
        </w:rPr>
        <w:t xml:space="preserve">.   </w:t>
      </w:r>
    </w:p>
    <w:p w14:paraId="40E049C2" w14:textId="77777777" w:rsidR="00F82835" w:rsidRDefault="00F82835" w:rsidP="009E634B">
      <w:pPr>
        <w:rPr>
          <w:rFonts w:ascii="Source Sans Pro" w:eastAsia="Times New Roman" w:hAnsi="Source Sans Pro" w:cs="Times New Roman"/>
          <w:color w:val="212121"/>
        </w:rPr>
      </w:pPr>
    </w:p>
    <w:sectPr w:rsidR="00F82835" w:rsidSect="00C43356">
      <w:footerReference w:type="default" r:id="rId7"/>
      <w:pgSz w:w="12240" w:h="15840"/>
      <w:pgMar w:top="446" w:right="10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B2C4" w14:textId="77777777" w:rsidR="00C43356" w:rsidRDefault="00C43356" w:rsidP="002D760C">
      <w:pPr>
        <w:spacing w:after="0" w:line="240" w:lineRule="auto"/>
      </w:pPr>
      <w:r>
        <w:separator/>
      </w:r>
    </w:p>
  </w:endnote>
  <w:endnote w:type="continuationSeparator" w:id="0">
    <w:p w14:paraId="21BF84F8" w14:textId="77777777" w:rsidR="00C43356" w:rsidRDefault="00C43356" w:rsidP="002D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9BC2" w14:textId="006D420E" w:rsidR="002D760C" w:rsidRDefault="002D760C" w:rsidP="002D760C">
    <w:pPr>
      <w:pStyle w:val="Footer"/>
      <w:jc w:val="center"/>
    </w:pPr>
    <w:r>
      <w:t>####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377C" w14:textId="77777777" w:rsidR="00C43356" w:rsidRDefault="00C43356" w:rsidP="002D760C">
      <w:pPr>
        <w:spacing w:after="0" w:line="240" w:lineRule="auto"/>
      </w:pPr>
      <w:r>
        <w:separator/>
      </w:r>
    </w:p>
  </w:footnote>
  <w:footnote w:type="continuationSeparator" w:id="0">
    <w:p w14:paraId="2CCC30FF" w14:textId="77777777" w:rsidR="00C43356" w:rsidRDefault="00C43356" w:rsidP="002D7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4B"/>
    <w:rsid w:val="00021EED"/>
    <w:rsid w:val="00081066"/>
    <w:rsid w:val="000F6A23"/>
    <w:rsid w:val="001F1698"/>
    <w:rsid w:val="00243E94"/>
    <w:rsid w:val="002D760C"/>
    <w:rsid w:val="00304E69"/>
    <w:rsid w:val="00361A61"/>
    <w:rsid w:val="004859AF"/>
    <w:rsid w:val="00622628"/>
    <w:rsid w:val="006713D3"/>
    <w:rsid w:val="00696CB1"/>
    <w:rsid w:val="00855151"/>
    <w:rsid w:val="0087392B"/>
    <w:rsid w:val="008C63B3"/>
    <w:rsid w:val="00972BFA"/>
    <w:rsid w:val="00987CB3"/>
    <w:rsid w:val="009E634B"/>
    <w:rsid w:val="00AD3A2B"/>
    <w:rsid w:val="00B53692"/>
    <w:rsid w:val="00B53E7F"/>
    <w:rsid w:val="00B9648A"/>
    <w:rsid w:val="00C425B6"/>
    <w:rsid w:val="00C43356"/>
    <w:rsid w:val="00C51296"/>
    <w:rsid w:val="00CB61DE"/>
    <w:rsid w:val="00DB0ED8"/>
    <w:rsid w:val="00ED28BE"/>
    <w:rsid w:val="00F11038"/>
    <w:rsid w:val="00F8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6D250"/>
  <w15:chartTrackingRefBased/>
  <w15:docId w15:val="{FE0386F8-80D4-456D-944E-321FF165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34B"/>
  </w:style>
  <w:style w:type="paragraph" w:styleId="Heading1">
    <w:name w:val="heading 1"/>
    <w:basedOn w:val="Normal"/>
    <w:next w:val="Normal"/>
    <w:link w:val="Heading1Char"/>
    <w:qFormat/>
    <w:rsid w:val="009E634B"/>
    <w:pPr>
      <w:pBdr>
        <w:bottom w:val="single" w:sz="4" w:space="1" w:color="808000"/>
      </w:pBdr>
      <w:spacing w:before="120" w:after="120" w:line="276" w:lineRule="auto"/>
      <w:outlineLvl w:val="0"/>
    </w:pPr>
    <w:rPr>
      <w:rFonts w:ascii="Times New Roman" w:eastAsia="Times" w:hAnsi="Times New Roman" w:cs="Times New Roman"/>
      <w:color w:val="000000"/>
      <w:spacing w:val="-40"/>
      <w:kern w:val="40"/>
      <w:sz w:val="6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634B"/>
    <w:rPr>
      <w:rFonts w:ascii="Times New Roman" w:eastAsia="Times" w:hAnsi="Times New Roman" w:cs="Times New Roman"/>
      <w:color w:val="000000"/>
      <w:spacing w:val="-40"/>
      <w:kern w:val="40"/>
      <w:sz w:val="60"/>
      <w:szCs w:val="20"/>
    </w:rPr>
  </w:style>
  <w:style w:type="table" w:styleId="TableGrid">
    <w:name w:val="Table Grid"/>
    <w:basedOn w:val="TableNormal"/>
    <w:uiPriority w:val="39"/>
    <w:rsid w:val="009E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E634B"/>
    <w:rPr>
      <w:color w:val="0000FF"/>
      <w:u w:val="single"/>
    </w:rPr>
  </w:style>
  <w:style w:type="paragraph" w:styleId="NoSpacing">
    <w:name w:val="No Spacing"/>
    <w:uiPriority w:val="1"/>
    <w:qFormat/>
    <w:rsid w:val="00021E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60C"/>
  </w:style>
  <w:style w:type="paragraph" w:styleId="Footer">
    <w:name w:val="footer"/>
    <w:basedOn w:val="Normal"/>
    <w:link w:val="FooterChar"/>
    <w:uiPriority w:val="99"/>
    <w:unhideWhenUsed/>
    <w:rsid w:val="002D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60C"/>
  </w:style>
  <w:style w:type="character" w:styleId="UnresolvedMention">
    <w:name w:val="Unresolved Mention"/>
    <w:basedOn w:val="DefaultParagraphFont"/>
    <w:uiPriority w:val="99"/>
    <w:semiHidden/>
    <w:unhideWhenUsed/>
    <w:rsid w:val="00081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wfscameron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Ramirez</dc:creator>
  <cp:keywords/>
  <dc:description/>
  <cp:lastModifiedBy>Andrea Tafolla</cp:lastModifiedBy>
  <cp:revision>4</cp:revision>
  <cp:lastPrinted>2023-10-19T20:51:00Z</cp:lastPrinted>
  <dcterms:created xsi:type="dcterms:W3CDTF">2024-02-23T20:24:00Z</dcterms:created>
  <dcterms:modified xsi:type="dcterms:W3CDTF">2024-02-26T19:36:00Z</dcterms:modified>
</cp:coreProperties>
</file>